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FA353" w14:textId="65527EA4" w:rsidR="00212B58" w:rsidRDefault="00D12548" w:rsidP="00D12548">
      <w:pPr>
        <w:jc w:val="center"/>
        <w:rPr>
          <w:rFonts w:ascii="Arial" w:hAnsi="Arial" w:cs="Arial"/>
          <w:b/>
        </w:rPr>
      </w:pPr>
      <w:r w:rsidRPr="00154731">
        <w:rPr>
          <w:rFonts w:ascii="Arial" w:hAnsi="Arial" w:cs="Arial"/>
          <w:b/>
        </w:rPr>
        <w:t>VILLAGE BOARD OF TRUSTEES</w:t>
      </w:r>
    </w:p>
    <w:p w14:paraId="28D135BE" w14:textId="269D7EA6" w:rsidR="003D0B7E" w:rsidRDefault="003D0B7E" w:rsidP="00D12548">
      <w:pPr>
        <w:jc w:val="center"/>
        <w:rPr>
          <w:rFonts w:ascii="Arial" w:hAnsi="Arial" w:cs="Arial"/>
          <w:b/>
        </w:rPr>
      </w:pPr>
      <w:r>
        <w:rPr>
          <w:rFonts w:ascii="Arial" w:hAnsi="Arial" w:cs="Arial"/>
          <w:b/>
        </w:rPr>
        <w:t xml:space="preserve">MEETING </w:t>
      </w:r>
    </w:p>
    <w:p w14:paraId="23D267C1" w14:textId="7558CBC8" w:rsidR="00352A7A" w:rsidRDefault="00137152" w:rsidP="00D12548">
      <w:pPr>
        <w:jc w:val="center"/>
        <w:rPr>
          <w:rFonts w:ascii="Arial" w:hAnsi="Arial" w:cs="Arial"/>
          <w:b/>
        </w:rPr>
      </w:pPr>
      <w:r>
        <w:rPr>
          <w:rFonts w:ascii="Arial" w:hAnsi="Arial" w:cs="Arial"/>
          <w:b/>
        </w:rPr>
        <w:t xml:space="preserve"> APRIL 18</w:t>
      </w:r>
      <w:r w:rsidR="00225B29">
        <w:rPr>
          <w:rFonts w:ascii="Arial" w:hAnsi="Arial" w:cs="Arial"/>
          <w:b/>
        </w:rPr>
        <w:t xml:space="preserve">, </w:t>
      </w:r>
      <w:r w:rsidR="00352A7A">
        <w:rPr>
          <w:rFonts w:ascii="Arial" w:hAnsi="Arial" w:cs="Arial"/>
          <w:b/>
        </w:rPr>
        <w:t>202</w:t>
      </w:r>
      <w:r w:rsidR="00357B9B">
        <w:rPr>
          <w:rFonts w:ascii="Arial" w:hAnsi="Arial" w:cs="Arial"/>
          <w:b/>
        </w:rPr>
        <w:t>2</w:t>
      </w:r>
    </w:p>
    <w:p w14:paraId="7EF34A19" w14:textId="77777777" w:rsidR="00B5562F" w:rsidRDefault="00B5562F" w:rsidP="00D12548">
      <w:pPr>
        <w:jc w:val="center"/>
        <w:rPr>
          <w:rFonts w:ascii="Arial" w:hAnsi="Arial" w:cs="Arial"/>
          <w:b/>
        </w:rPr>
      </w:pPr>
    </w:p>
    <w:p w14:paraId="7D501739" w14:textId="6A2ECC4B" w:rsidR="00B5562F" w:rsidRPr="00B5562F" w:rsidRDefault="00137152" w:rsidP="00D12548">
      <w:pPr>
        <w:jc w:val="center"/>
        <w:rPr>
          <w:rFonts w:ascii="Arial" w:hAnsi="Arial" w:cs="Arial"/>
          <w:bCs/>
        </w:rPr>
      </w:pPr>
      <w:r>
        <w:rPr>
          <w:rFonts w:ascii="Arial" w:hAnsi="Arial" w:cs="Arial"/>
          <w:bCs/>
        </w:rPr>
        <w:t>Deputy Mayor Dennis Lutes</w:t>
      </w:r>
      <w:r w:rsidR="00B5562F" w:rsidRPr="00B5562F">
        <w:rPr>
          <w:rFonts w:ascii="Arial" w:hAnsi="Arial" w:cs="Arial"/>
          <w:bCs/>
        </w:rPr>
        <w:t xml:space="preserve"> presiding</w:t>
      </w:r>
    </w:p>
    <w:p w14:paraId="6450FBD2" w14:textId="11D990CB" w:rsidR="003D0B7E" w:rsidRDefault="003D0B7E" w:rsidP="00D12548">
      <w:pPr>
        <w:jc w:val="center"/>
        <w:rPr>
          <w:rFonts w:ascii="Arial" w:hAnsi="Arial" w:cs="Arial"/>
          <w:b/>
        </w:rPr>
      </w:pPr>
    </w:p>
    <w:p w14:paraId="629465A1" w14:textId="1EA6C34D" w:rsidR="003D0B7E" w:rsidRDefault="003D0B7E" w:rsidP="003D0B7E">
      <w:pPr>
        <w:rPr>
          <w:rFonts w:ascii="Arial" w:hAnsi="Arial" w:cs="Arial"/>
          <w:b/>
        </w:rPr>
      </w:pPr>
    </w:p>
    <w:p w14:paraId="7E9F29A6" w14:textId="540F70C7" w:rsidR="00271A89" w:rsidRPr="00271A89" w:rsidRDefault="00271A89" w:rsidP="003D0B7E">
      <w:pPr>
        <w:rPr>
          <w:rFonts w:ascii="Arial" w:hAnsi="Arial" w:cs="Arial"/>
          <w:bCs/>
        </w:rPr>
      </w:pPr>
      <w:r w:rsidRPr="00271A89">
        <w:rPr>
          <w:rFonts w:ascii="Arial" w:hAnsi="Arial" w:cs="Arial"/>
          <w:bCs/>
        </w:rPr>
        <w:t>MEMBERS:</w:t>
      </w:r>
      <w:r w:rsidR="00B5562F">
        <w:rPr>
          <w:rFonts w:ascii="Arial" w:hAnsi="Arial" w:cs="Arial"/>
          <w:bCs/>
        </w:rPr>
        <w:tab/>
      </w:r>
      <w:r w:rsidR="00B5562F">
        <w:rPr>
          <w:rFonts w:ascii="Arial" w:hAnsi="Arial" w:cs="Arial"/>
          <w:bCs/>
        </w:rPr>
        <w:tab/>
      </w:r>
      <w:r w:rsidR="00DA4CC1">
        <w:rPr>
          <w:rFonts w:ascii="Arial" w:hAnsi="Arial" w:cs="Arial"/>
          <w:bCs/>
        </w:rPr>
        <w:t>Judy Einach, Josh Freifeld</w:t>
      </w:r>
      <w:r w:rsidR="00137152">
        <w:rPr>
          <w:rFonts w:ascii="Arial" w:hAnsi="Arial" w:cs="Arial"/>
          <w:bCs/>
        </w:rPr>
        <w:t>, Blake Maras</w:t>
      </w:r>
      <w:r w:rsidR="00B5562F">
        <w:rPr>
          <w:rFonts w:ascii="Arial" w:hAnsi="Arial" w:cs="Arial"/>
          <w:bCs/>
        </w:rPr>
        <w:tab/>
      </w:r>
    </w:p>
    <w:p w14:paraId="5C1A6472" w14:textId="7B8C5263" w:rsidR="00271A89" w:rsidRPr="00271A89" w:rsidRDefault="00271A89" w:rsidP="003D0B7E">
      <w:pPr>
        <w:rPr>
          <w:rFonts w:ascii="Arial" w:hAnsi="Arial" w:cs="Arial"/>
          <w:bCs/>
        </w:rPr>
      </w:pPr>
    </w:p>
    <w:p w14:paraId="51418C29" w14:textId="48CEF187" w:rsidR="00271A89" w:rsidRPr="00137152" w:rsidRDefault="00137152" w:rsidP="003D0B7E">
      <w:pPr>
        <w:rPr>
          <w:rFonts w:ascii="Arial" w:hAnsi="Arial" w:cs="Arial"/>
          <w:bCs/>
        </w:rPr>
      </w:pPr>
      <w:r w:rsidRPr="00137152">
        <w:rPr>
          <w:rFonts w:ascii="Arial" w:hAnsi="Arial" w:cs="Arial"/>
          <w:bCs/>
        </w:rPr>
        <w:t>EXCUSED:</w:t>
      </w:r>
      <w:r w:rsidRPr="00137152">
        <w:rPr>
          <w:rFonts w:ascii="Arial" w:hAnsi="Arial" w:cs="Arial"/>
          <w:bCs/>
        </w:rPr>
        <w:tab/>
      </w:r>
      <w:r w:rsidRPr="00137152">
        <w:rPr>
          <w:rFonts w:ascii="Arial" w:hAnsi="Arial" w:cs="Arial"/>
          <w:bCs/>
        </w:rPr>
        <w:tab/>
        <w:t xml:space="preserve">Mayor Michael </w:t>
      </w:r>
      <w:proofErr w:type="spellStart"/>
      <w:r w:rsidRPr="00137152">
        <w:rPr>
          <w:rFonts w:ascii="Arial" w:hAnsi="Arial" w:cs="Arial"/>
          <w:bCs/>
        </w:rPr>
        <w:t>VandeVelde</w:t>
      </w:r>
      <w:proofErr w:type="spellEnd"/>
    </w:p>
    <w:p w14:paraId="46149A9D" w14:textId="77777777" w:rsidR="00137152" w:rsidRPr="007732F2" w:rsidRDefault="00137152" w:rsidP="003D0B7E">
      <w:pPr>
        <w:rPr>
          <w:rFonts w:ascii="Arial" w:hAnsi="Arial" w:cs="Arial"/>
          <w:b/>
        </w:rPr>
      </w:pPr>
    </w:p>
    <w:p w14:paraId="693F9CD4" w14:textId="7B7799D5" w:rsidR="00271A89" w:rsidRPr="007732F2" w:rsidRDefault="00271A89" w:rsidP="00225B29">
      <w:pPr>
        <w:ind w:left="2160" w:hanging="2160"/>
        <w:rPr>
          <w:rFonts w:ascii="Arial" w:hAnsi="Arial" w:cs="Arial"/>
          <w:bCs/>
        </w:rPr>
      </w:pPr>
      <w:r w:rsidRPr="007732F2">
        <w:rPr>
          <w:rFonts w:ascii="Arial" w:hAnsi="Arial" w:cs="Arial"/>
          <w:bCs/>
        </w:rPr>
        <w:t>OTHERS:</w:t>
      </w:r>
      <w:r w:rsidR="005C5EF0">
        <w:rPr>
          <w:rFonts w:ascii="Arial" w:hAnsi="Arial" w:cs="Arial"/>
          <w:bCs/>
        </w:rPr>
        <w:tab/>
        <w:t>Vince Luce, Becki Paternosh,</w:t>
      </w:r>
      <w:r w:rsidR="00137152">
        <w:rPr>
          <w:rFonts w:ascii="Arial" w:hAnsi="Arial" w:cs="Arial"/>
          <w:bCs/>
        </w:rPr>
        <w:t xml:space="preserve"> Ed LeBarron, Andrew Thompson, Don McCord, Joe </w:t>
      </w:r>
      <w:proofErr w:type="spellStart"/>
      <w:r w:rsidR="00137152">
        <w:rPr>
          <w:rFonts w:ascii="Arial" w:hAnsi="Arial" w:cs="Arial"/>
          <w:bCs/>
        </w:rPr>
        <w:t>Seminatore</w:t>
      </w:r>
      <w:proofErr w:type="spellEnd"/>
      <w:r w:rsidR="00137152">
        <w:rPr>
          <w:rFonts w:ascii="Arial" w:hAnsi="Arial" w:cs="Arial"/>
          <w:bCs/>
        </w:rPr>
        <w:t xml:space="preserve">, Ann </w:t>
      </w:r>
      <w:proofErr w:type="spellStart"/>
      <w:r w:rsidR="00137152">
        <w:rPr>
          <w:rFonts w:ascii="Arial" w:hAnsi="Arial" w:cs="Arial"/>
          <w:bCs/>
        </w:rPr>
        <w:t>Kneer</w:t>
      </w:r>
      <w:proofErr w:type="spellEnd"/>
      <w:r w:rsidR="00137152">
        <w:rPr>
          <w:rFonts w:ascii="Arial" w:hAnsi="Arial" w:cs="Arial"/>
          <w:bCs/>
        </w:rPr>
        <w:t xml:space="preserve">, Cassie Farrell, Lucy </w:t>
      </w:r>
      <w:proofErr w:type="spellStart"/>
      <w:r w:rsidR="00137152">
        <w:rPr>
          <w:rFonts w:ascii="Arial" w:hAnsi="Arial" w:cs="Arial"/>
          <w:bCs/>
        </w:rPr>
        <w:t>Knappenberger</w:t>
      </w:r>
      <w:proofErr w:type="spellEnd"/>
      <w:r w:rsidR="00137152">
        <w:rPr>
          <w:rFonts w:ascii="Arial" w:hAnsi="Arial" w:cs="Arial"/>
          <w:bCs/>
        </w:rPr>
        <w:t>, Chris Chasse</w:t>
      </w:r>
    </w:p>
    <w:p w14:paraId="27A6EADC" w14:textId="0BBB1205" w:rsidR="00271A89" w:rsidRPr="007732F2" w:rsidRDefault="00271A89" w:rsidP="003D0B7E">
      <w:pPr>
        <w:rPr>
          <w:rFonts w:ascii="Arial" w:hAnsi="Arial" w:cs="Arial"/>
          <w:b/>
        </w:rPr>
      </w:pPr>
    </w:p>
    <w:p w14:paraId="35BF69E6" w14:textId="3112F2D3" w:rsidR="00271A89" w:rsidRDefault="00271A89" w:rsidP="003D0B7E">
      <w:pPr>
        <w:rPr>
          <w:rFonts w:ascii="Arial" w:hAnsi="Arial" w:cs="Arial"/>
          <w:b/>
        </w:rPr>
      </w:pPr>
      <w:r w:rsidRPr="005C5EF0">
        <w:rPr>
          <w:rFonts w:ascii="Arial" w:hAnsi="Arial" w:cs="Arial"/>
          <w:b/>
        </w:rPr>
        <w:t>MAYOR/BOARD</w:t>
      </w:r>
    </w:p>
    <w:p w14:paraId="3EFA5348" w14:textId="7AC0CCB4" w:rsidR="0089773E" w:rsidRPr="0089773E" w:rsidRDefault="0089773E" w:rsidP="003D0B7E">
      <w:pPr>
        <w:rPr>
          <w:rFonts w:ascii="Arial" w:hAnsi="Arial" w:cs="Arial"/>
          <w:bCs/>
        </w:rPr>
      </w:pPr>
      <w:r w:rsidRPr="0089773E">
        <w:rPr>
          <w:rFonts w:ascii="Arial" w:hAnsi="Arial" w:cs="Arial"/>
          <w:bCs/>
        </w:rPr>
        <w:t>MINUTES</w:t>
      </w:r>
    </w:p>
    <w:p w14:paraId="4D149259" w14:textId="2A591ACF" w:rsidR="00225B29" w:rsidRDefault="0089773E" w:rsidP="0089773E">
      <w:pPr>
        <w:jc w:val="center"/>
        <w:rPr>
          <w:rFonts w:ascii="Arial" w:hAnsi="Arial" w:cs="Arial"/>
          <w:b/>
        </w:rPr>
      </w:pPr>
      <w:r w:rsidRPr="0089773E">
        <w:rPr>
          <w:rFonts w:ascii="Arial" w:hAnsi="Arial" w:cs="Arial"/>
          <w:b/>
        </w:rPr>
        <w:t xml:space="preserve">The board made a motion by Trustee Freifeld, seconded by Trustee </w:t>
      </w:r>
      <w:proofErr w:type="gramStart"/>
      <w:r w:rsidRPr="0089773E">
        <w:rPr>
          <w:rFonts w:ascii="Arial" w:hAnsi="Arial" w:cs="Arial"/>
          <w:b/>
        </w:rPr>
        <w:t>Maras</w:t>
      </w:r>
      <w:proofErr w:type="gramEnd"/>
      <w:r w:rsidRPr="0089773E">
        <w:rPr>
          <w:rFonts w:ascii="Arial" w:hAnsi="Arial" w:cs="Arial"/>
          <w:b/>
        </w:rPr>
        <w:t xml:space="preserve"> and was carried unanimously to approve the minutes of 4/4/22.</w:t>
      </w:r>
    </w:p>
    <w:p w14:paraId="37664F2A" w14:textId="4E987807" w:rsidR="0089773E" w:rsidRDefault="0089773E" w:rsidP="008D064C">
      <w:pPr>
        <w:rPr>
          <w:rFonts w:ascii="Arial" w:hAnsi="Arial" w:cs="Arial"/>
          <w:b/>
        </w:rPr>
      </w:pPr>
    </w:p>
    <w:p w14:paraId="42943875" w14:textId="01B32E51" w:rsidR="0089773E" w:rsidRPr="00383CAB" w:rsidRDefault="0089773E" w:rsidP="0089773E">
      <w:pPr>
        <w:rPr>
          <w:rFonts w:ascii="Arial" w:hAnsi="Arial" w:cs="Arial"/>
          <w:bCs/>
        </w:rPr>
      </w:pPr>
      <w:r w:rsidRPr="00383CAB">
        <w:rPr>
          <w:rFonts w:ascii="Arial" w:hAnsi="Arial" w:cs="Arial"/>
          <w:bCs/>
        </w:rPr>
        <w:t>MEMORIAL DAY PARADE</w:t>
      </w:r>
    </w:p>
    <w:p w14:paraId="5204984A" w14:textId="626B691F" w:rsidR="0089773E" w:rsidRPr="0089773E" w:rsidRDefault="0089773E" w:rsidP="00383CAB">
      <w:pPr>
        <w:jc w:val="center"/>
        <w:rPr>
          <w:rFonts w:ascii="Arial" w:hAnsi="Arial" w:cs="Arial"/>
          <w:b/>
        </w:rPr>
      </w:pPr>
      <w:r>
        <w:rPr>
          <w:rFonts w:ascii="Arial" w:hAnsi="Arial" w:cs="Arial"/>
          <w:b/>
        </w:rPr>
        <w:t xml:space="preserve">The board approved </w:t>
      </w:r>
      <w:r w:rsidR="00383CAB">
        <w:rPr>
          <w:rFonts w:ascii="Arial" w:hAnsi="Arial" w:cs="Arial"/>
          <w:b/>
        </w:rPr>
        <w:t xml:space="preserve">on a motion made by Trustee Einach, seconded by Trustee </w:t>
      </w:r>
      <w:proofErr w:type="gramStart"/>
      <w:r w:rsidR="00383CAB">
        <w:rPr>
          <w:rFonts w:ascii="Arial" w:hAnsi="Arial" w:cs="Arial"/>
          <w:b/>
        </w:rPr>
        <w:t>Freifeld</w:t>
      </w:r>
      <w:proofErr w:type="gramEnd"/>
      <w:r w:rsidR="00383CAB">
        <w:rPr>
          <w:rFonts w:ascii="Arial" w:hAnsi="Arial" w:cs="Arial"/>
          <w:b/>
        </w:rPr>
        <w:t xml:space="preserve"> and was carried unanimously, </w:t>
      </w:r>
      <w:r>
        <w:rPr>
          <w:rFonts w:ascii="Arial" w:hAnsi="Arial" w:cs="Arial"/>
          <w:b/>
        </w:rPr>
        <w:t>the request by the Legion for the Memorial Day Parade on Monday May 30</w:t>
      </w:r>
      <w:r w:rsidRPr="0089773E">
        <w:rPr>
          <w:rFonts w:ascii="Arial" w:hAnsi="Arial" w:cs="Arial"/>
          <w:b/>
          <w:vertAlign w:val="superscript"/>
        </w:rPr>
        <w:t>th</w:t>
      </w:r>
      <w:r>
        <w:rPr>
          <w:rFonts w:ascii="Arial" w:hAnsi="Arial" w:cs="Arial"/>
          <w:b/>
        </w:rPr>
        <w:t xml:space="preserve"> as per the normal schedule and routine</w:t>
      </w:r>
      <w:r w:rsidR="00383CAB">
        <w:rPr>
          <w:rFonts w:ascii="Arial" w:hAnsi="Arial" w:cs="Arial"/>
          <w:b/>
        </w:rPr>
        <w:t>s.</w:t>
      </w:r>
    </w:p>
    <w:p w14:paraId="2A046F8D" w14:textId="4DACC020" w:rsidR="000C322D" w:rsidRDefault="000C322D" w:rsidP="00383CAB">
      <w:pPr>
        <w:rPr>
          <w:rFonts w:ascii="Arial" w:hAnsi="Arial" w:cs="Arial"/>
          <w:b/>
        </w:rPr>
      </w:pPr>
    </w:p>
    <w:p w14:paraId="13E730D4" w14:textId="77777777" w:rsidR="00383CAB" w:rsidRPr="00383CAB" w:rsidRDefault="00383CAB" w:rsidP="00383CAB">
      <w:pPr>
        <w:rPr>
          <w:rFonts w:ascii="Arial" w:hAnsi="Arial" w:cs="Arial"/>
          <w:bCs/>
        </w:rPr>
      </w:pPr>
      <w:r w:rsidRPr="00383CAB">
        <w:rPr>
          <w:rFonts w:ascii="Arial" w:hAnsi="Arial" w:cs="Arial"/>
          <w:bCs/>
        </w:rPr>
        <w:t xml:space="preserve">RESOLUTION #14-2022/AUTHORIZING VILLAGE CO-APPLICATION </w:t>
      </w:r>
    </w:p>
    <w:p w14:paraId="77535ABF" w14:textId="3D9EE5EB" w:rsidR="00383CAB" w:rsidRPr="00383CAB" w:rsidRDefault="00383CAB" w:rsidP="00383CAB">
      <w:pPr>
        <w:rPr>
          <w:rFonts w:ascii="Arial" w:hAnsi="Arial" w:cs="Arial"/>
          <w:bCs/>
        </w:rPr>
      </w:pPr>
      <w:r w:rsidRPr="00383CAB">
        <w:rPr>
          <w:rFonts w:ascii="Arial" w:hAnsi="Arial" w:cs="Arial"/>
          <w:bCs/>
        </w:rPr>
        <w:t>WITH NYS IEEP</w:t>
      </w:r>
    </w:p>
    <w:p w14:paraId="68E94DB9" w14:textId="2749014B" w:rsidR="00383CAB" w:rsidRDefault="00383CAB" w:rsidP="00383CAB">
      <w:pPr>
        <w:jc w:val="center"/>
        <w:rPr>
          <w:rFonts w:ascii="Arial" w:hAnsi="Arial" w:cs="Arial"/>
          <w:b/>
        </w:rPr>
      </w:pPr>
      <w:r>
        <w:rPr>
          <w:rFonts w:ascii="Arial" w:hAnsi="Arial" w:cs="Arial"/>
          <w:b/>
        </w:rPr>
        <w:t xml:space="preserve">The board made a motion by Trustee Freifeld, seconded by Trustee </w:t>
      </w:r>
      <w:proofErr w:type="gramStart"/>
      <w:r>
        <w:rPr>
          <w:rFonts w:ascii="Arial" w:hAnsi="Arial" w:cs="Arial"/>
          <w:b/>
        </w:rPr>
        <w:t>Einach</w:t>
      </w:r>
      <w:proofErr w:type="gramEnd"/>
      <w:r>
        <w:rPr>
          <w:rFonts w:ascii="Arial" w:hAnsi="Arial" w:cs="Arial"/>
          <w:b/>
        </w:rPr>
        <w:t xml:space="preserve"> and was carried unanimously to approve the following resolution.</w:t>
      </w:r>
    </w:p>
    <w:p w14:paraId="37FDADDF" w14:textId="77777777" w:rsidR="0034525A" w:rsidRDefault="0034525A" w:rsidP="0034525A">
      <w:pPr>
        <w:pStyle w:val="NoSpacing"/>
        <w:jc w:val="center"/>
      </w:pPr>
      <w:r>
        <w:t xml:space="preserve">AUTHORIZING THE VILLAGE OF WESTFIELD’S CO-APPLICATION WITH </w:t>
      </w:r>
    </w:p>
    <w:p w14:paraId="1A040EA5" w14:textId="77777777" w:rsidR="0034525A" w:rsidRDefault="0034525A" w:rsidP="0034525A">
      <w:pPr>
        <w:pStyle w:val="NoSpacing"/>
        <w:jc w:val="center"/>
      </w:pPr>
      <w:r>
        <w:t>THE NYS IEEP FOR NYSERDA RFP 4942-CATEGORY A</w:t>
      </w:r>
    </w:p>
    <w:p w14:paraId="28B2801F" w14:textId="77777777" w:rsidR="0034525A" w:rsidRDefault="0034525A" w:rsidP="0034525A">
      <w:pPr>
        <w:pStyle w:val="NoSpacing"/>
        <w:jc w:val="center"/>
      </w:pPr>
      <w:r>
        <w:t xml:space="preserve"> FUNDING FOR A SYSTEM RESILIENCY &amp; PLANNING STUDY</w:t>
      </w:r>
    </w:p>
    <w:p w14:paraId="44BE87B2" w14:textId="77777777" w:rsidR="0034525A" w:rsidRPr="0034525A" w:rsidRDefault="0034525A" w:rsidP="0034525A">
      <w:pPr>
        <w:pStyle w:val="NoSpacing"/>
      </w:pPr>
      <w:r w:rsidRPr="0034525A">
        <w:t xml:space="preserve">WHEREAS, the Village of Westfield Electrical System reaches over 3,300 customers in both the Village and Town of Westfield, Chautauqua County, New York, and </w:t>
      </w:r>
    </w:p>
    <w:p w14:paraId="342CA1D2" w14:textId="77777777" w:rsidR="0034525A" w:rsidRPr="0034525A" w:rsidRDefault="0034525A" w:rsidP="0034525A">
      <w:pPr>
        <w:pStyle w:val="NoSpacing"/>
      </w:pPr>
      <w:r w:rsidRPr="0034525A">
        <w:t>WHEREAS, increasing severe weather-related events have impacted our electric system significantly over the last several years, culminating in a 24-hour system wide power outage beginning on the evening of March 23</w:t>
      </w:r>
      <w:r w:rsidRPr="0034525A">
        <w:rPr>
          <w:vertAlign w:val="superscript"/>
        </w:rPr>
        <w:t>rd</w:t>
      </w:r>
      <w:r w:rsidRPr="0034525A">
        <w:t>, 2022, and lasting completely through the late evening hours of March 24</w:t>
      </w:r>
      <w:r w:rsidRPr="0034525A">
        <w:rPr>
          <w:vertAlign w:val="superscript"/>
        </w:rPr>
        <w:t>th</w:t>
      </w:r>
      <w:r w:rsidRPr="0034525A">
        <w:t>, 2022; and</w:t>
      </w:r>
    </w:p>
    <w:p w14:paraId="28FAAF6E" w14:textId="77777777" w:rsidR="0034525A" w:rsidRDefault="0034525A" w:rsidP="0034525A">
      <w:pPr>
        <w:pStyle w:val="NoSpacing"/>
      </w:pPr>
      <w:proofErr w:type="gramStart"/>
      <w:r w:rsidRPr="0034525A">
        <w:t>WHEREAS,</w:t>
      </w:r>
      <w:proofErr w:type="gramEnd"/>
      <w:r w:rsidRPr="0034525A">
        <w:t xml:space="preserve"> Westfield’s single radial feed to our community became unstable due to heavy winds and storms, causing two of the guy support wires to snap, two others to loosen significantly</w:t>
      </w:r>
      <w:r>
        <w:t xml:space="preserve"> enough for the whole structure to list several feet to the east. Upon breaking, one guy wire crossed all three major conductors, damaging them and powering down our entire </w:t>
      </w:r>
      <w:proofErr w:type="gramStart"/>
      <w:r>
        <w:t>system;</w:t>
      </w:r>
      <w:proofErr w:type="gramEnd"/>
      <w:r>
        <w:t xml:space="preserve"> and </w:t>
      </w:r>
    </w:p>
    <w:p w14:paraId="1A6D339E" w14:textId="31767887" w:rsidR="0034525A" w:rsidRPr="0034525A" w:rsidRDefault="0034525A" w:rsidP="0034525A">
      <w:pPr>
        <w:pStyle w:val="NoSpacing"/>
      </w:pPr>
      <w:proofErr w:type="gramStart"/>
      <w:r w:rsidRPr="0034525A">
        <w:lastRenderedPageBreak/>
        <w:t>WHEREAS,</w:t>
      </w:r>
      <w:proofErr w:type="gramEnd"/>
      <w:r w:rsidRPr="0034525A">
        <w:t xml:space="preserve"> it became evident that although our system is typically very reliable, having just a single power feed to our entire community did and will continue to be a system weakness and bottleneck that can cause major safety and reliability problems for our community; and</w:t>
      </w:r>
    </w:p>
    <w:p w14:paraId="484E7674" w14:textId="77777777" w:rsidR="0034525A" w:rsidRPr="0034525A" w:rsidRDefault="0034525A" w:rsidP="0034525A">
      <w:pPr>
        <w:pStyle w:val="NoSpacing"/>
      </w:pPr>
      <w:proofErr w:type="gramStart"/>
      <w:r w:rsidRPr="0034525A">
        <w:t>WHEREAS,</w:t>
      </w:r>
      <w:proofErr w:type="gramEnd"/>
      <w:r w:rsidRPr="0034525A">
        <w:t xml:space="preserve"> it is imperative that the Village of Westfield develop cost effective alternatives to ensure overall electric system redundancy and reliability to minimize the impacts of future weather events; and </w:t>
      </w:r>
    </w:p>
    <w:p w14:paraId="2E7D65CC" w14:textId="77777777" w:rsidR="0034525A" w:rsidRPr="0034525A" w:rsidRDefault="0034525A" w:rsidP="0034525A">
      <w:pPr>
        <w:pStyle w:val="NoSpacing"/>
      </w:pPr>
      <w:r w:rsidRPr="0034525A">
        <w:t xml:space="preserve">WHEREAS, the Village of Westfield and the Municipal Electric Utility Association’s Independent Energy Efficiency Program (IEEP), as co-applicants, are applying for much needed funding for resilience planning for a study to help us find alternatives to the single radial feed transmission line we have </w:t>
      </w:r>
      <w:proofErr w:type="gramStart"/>
      <w:r w:rsidRPr="0034525A">
        <w:t>now</w:t>
      </w:r>
      <w:proofErr w:type="gramEnd"/>
      <w:r w:rsidRPr="0034525A">
        <w:t xml:space="preserve"> and which was earlier stated as an overall system weakness; and </w:t>
      </w:r>
    </w:p>
    <w:p w14:paraId="58912276" w14:textId="563BC639" w:rsidR="0034525A" w:rsidRDefault="0034525A" w:rsidP="0034525A">
      <w:pPr>
        <w:pStyle w:val="NoSpacing"/>
        <w:pBdr>
          <w:bottom w:val="single" w:sz="12" w:space="1" w:color="auto"/>
        </w:pBdr>
      </w:pPr>
      <w:r w:rsidRPr="0034525A">
        <w:t>NOW, THEREFORE BE IT RESOLVED</w:t>
      </w:r>
      <w:r w:rsidRPr="00FE6AA5">
        <w:rPr>
          <w:b/>
          <w:bCs/>
        </w:rPr>
        <w:t>,</w:t>
      </w:r>
      <w:r>
        <w:t xml:space="preserve"> that the Village of Westfield Board of Trustees does hereby authorize and support the Village’s joint application with the IEEP to the New York State Energy Resource and Development Agency (NYSERDA) for up to $100,000 in 4942-Category A funding for the intents and purposes as stated herein</w:t>
      </w:r>
    </w:p>
    <w:p w14:paraId="0507D28C" w14:textId="4D0ACD3E" w:rsidR="001E3B9C" w:rsidRDefault="001E3B9C" w:rsidP="0034525A">
      <w:pPr>
        <w:rPr>
          <w:rFonts w:ascii="Arial" w:hAnsi="Arial" w:cs="Arial"/>
          <w:bCs/>
        </w:rPr>
      </w:pPr>
      <w:r w:rsidRPr="001E3B9C">
        <w:rPr>
          <w:rFonts w:ascii="Arial" w:hAnsi="Arial" w:cs="Arial"/>
          <w:bCs/>
        </w:rPr>
        <w:t>JUNETEENTH DISCUSSION</w:t>
      </w:r>
    </w:p>
    <w:p w14:paraId="5854410C" w14:textId="1C0C5F7C" w:rsidR="001E3B9C" w:rsidRDefault="001E3B9C" w:rsidP="001E3B9C">
      <w:pPr>
        <w:jc w:val="center"/>
        <w:rPr>
          <w:rFonts w:ascii="Arial" w:hAnsi="Arial" w:cs="Arial"/>
          <w:b/>
        </w:rPr>
      </w:pPr>
      <w:r w:rsidRPr="001E3B9C">
        <w:rPr>
          <w:rFonts w:ascii="Arial" w:hAnsi="Arial" w:cs="Arial"/>
          <w:b/>
        </w:rPr>
        <w:t>The board made a motion to approve for the Juneteenth Celebration to be held from 6/18-6/20/22 in either Welch Field or Moore Park contingent</w:t>
      </w:r>
      <w:r>
        <w:rPr>
          <w:rFonts w:ascii="Arial" w:hAnsi="Arial" w:cs="Arial"/>
          <w:b/>
        </w:rPr>
        <w:t xml:space="preserve"> upon following up with Farmer’s Market etc. so there would be no conflicts.</w:t>
      </w:r>
    </w:p>
    <w:p w14:paraId="21B7DD82" w14:textId="25B98651" w:rsidR="001E3B9C" w:rsidRDefault="001E3B9C" w:rsidP="001E3B9C">
      <w:pPr>
        <w:jc w:val="center"/>
        <w:rPr>
          <w:rFonts w:ascii="Arial" w:hAnsi="Arial" w:cs="Arial"/>
          <w:b/>
        </w:rPr>
      </w:pPr>
    </w:p>
    <w:p w14:paraId="59628CD8" w14:textId="2A57A672" w:rsidR="001E3B9C" w:rsidRDefault="001E3B9C" w:rsidP="001E3B9C">
      <w:pPr>
        <w:rPr>
          <w:rFonts w:ascii="Arial" w:hAnsi="Arial" w:cs="Arial"/>
          <w:bCs/>
        </w:rPr>
      </w:pPr>
      <w:r w:rsidRPr="001E3B9C">
        <w:rPr>
          <w:rFonts w:ascii="Arial" w:hAnsi="Arial" w:cs="Arial"/>
          <w:bCs/>
        </w:rPr>
        <w:t>2022-2023 BUDGETS</w:t>
      </w:r>
    </w:p>
    <w:p w14:paraId="7F99317C" w14:textId="7FA9D91D" w:rsidR="00413295" w:rsidRDefault="00413295" w:rsidP="001E3B9C">
      <w:pPr>
        <w:rPr>
          <w:rFonts w:ascii="Arial" w:hAnsi="Arial" w:cs="Arial"/>
          <w:bCs/>
        </w:rPr>
      </w:pPr>
      <w:r>
        <w:rPr>
          <w:rFonts w:ascii="Arial" w:hAnsi="Arial" w:cs="Arial"/>
          <w:bCs/>
        </w:rPr>
        <w:t>ELECTRIC</w:t>
      </w:r>
    </w:p>
    <w:p w14:paraId="31FB1D8E" w14:textId="74688572" w:rsidR="00413295" w:rsidRPr="00413295" w:rsidRDefault="00413295" w:rsidP="00413295">
      <w:pPr>
        <w:jc w:val="center"/>
        <w:rPr>
          <w:rFonts w:ascii="Arial" w:hAnsi="Arial" w:cs="Arial"/>
          <w:b/>
        </w:rPr>
      </w:pPr>
      <w:bookmarkStart w:id="0" w:name="_Hlk101252221"/>
      <w:r w:rsidRPr="00413295">
        <w:rPr>
          <w:rFonts w:ascii="Arial" w:hAnsi="Arial" w:cs="Arial"/>
          <w:b/>
        </w:rPr>
        <w:t>The board made a motion to approve the Electric Fund Budget on a motion made by Trustee Freifeld, seconded by Trustee Maras and was carried unanimously.</w:t>
      </w:r>
    </w:p>
    <w:bookmarkEnd w:id="0"/>
    <w:p w14:paraId="5A4E4760" w14:textId="081504A5" w:rsidR="00413295" w:rsidRPr="00413295" w:rsidRDefault="00413295" w:rsidP="00413295">
      <w:pPr>
        <w:jc w:val="center"/>
        <w:rPr>
          <w:rFonts w:ascii="Arial" w:hAnsi="Arial" w:cs="Arial"/>
          <w:b/>
        </w:rPr>
      </w:pPr>
    </w:p>
    <w:p w14:paraId="295FEE75" w14:textId="68D45DB3" w:rsidR="00413295" w:rsidRPr="00856436" w:rsidRDefault="00413295" w:rsidP="001E3B9C">
      <w:pPr>
        <w:rPr>
          <w:rFonts w:ascii="Arial" w:hAnsi="Arial" w:cs="Arial"/>
          <w:b/>
        </w:rPr>
      </w:pPr>
      <w:r w:rsidRPr="00856436">
        <w:rPr>
          <w:rFonts w:ascii="Arial" w:hAnsi="Arial" w:cs="Arial"/>
          <w:b/>
        </w:rPr>
        <w:t>WATER</w:t>
      </w:r>
    </w:p>
    <w:p w14:paraId="0815494D" w14:textId="020F18E5" w:rsidR="00413295" w:rsidRPr="00413295" w:rsidRDefault="00413295" w:rsidP="00413295">
      <w:pPr>
        <w:jc w:val="center"/>
        <w:rPr>
          <w:rFonts w:ascii="Arial" w:hAnsi="Arial" w:cs="Arial"/>
          <w:b/>
        </w:rPr>
      </w:pPr>
      <w:r w:rsidRPr="00413295">
        <w:rPr>
          <w:rFonts w:ascii="Arial" w:hAnsi="Arial" w:cs="Arial"/>
          <w:b/>
        </w:rPr>
        <w:t xml:space="preserve">The board made a motion to approve the </w:t>
      </w:r>
      <w:r>
        <w:rPr>
          <w:rFonts w:ascii="Arial" w:hAnsi="Arial" w:cs="Arial"/>
          <w:b/>
        </w:rPr>
        <w:t xml:space="preserve">Water </w:t>
      </w:r>
      <w:r w:rsidRPr="00413295">
        <w:rPr>
          <w:rFonts w:ascii="Arial" w:hAnsi="Arial" w:cs="Arial"/>
          <w:b/>
        </w:rPr>
        <w:t xml:space="preserve">Fund Budget on a motion made by Trustee </w:t>
      </w:r>
      <w:r>
        <w:rPr>
          <w:rFonts w:ascii="Arial" w:hAnsi="Arial" w:cs="Arial"/>
          <w:b/>
        </w:rPr>
        <w:t>Einach</w:t>
      </w:r>
      <w:r w:rsidRPr="00413295">
        <w:rPr>
          <w:rFonts w:ascii="Arial" w:hAnsi="Arial" w:cs="Arial"/>
          <w:b/>
        </w:rPr>
        <w:t xml:space="preserve">, seconded by Trustee </w:t>
      </w:r>
      <w:r>
        <w:rPr>
          <w:rFonts w:ascii="Arial" w:hAnsi="Arial" w:cs="Arial"/>
          <w:b/>
        </w:rPr>
        <w:t>Freifeld</w:t>
      </w:r>
      <w:r w:rsidRPr="00413295">
        <w:rPr>
          <w:rFonts w:ascii="Arial" w:hAnsi="Arial" w:cs="Arial"/>
          <w:b/>
        </w:rPr>
        <w:t xml:space="preserve"> and was carried unanimously.</w:t>
      </w:r>
    </w:p>
    <w:p w14:paraId="328538CE" w14:textId="3BE1018A" w:rsidR="00413295" w:rsidRDefault="00413295" w:rsidP="001E3B9C">
      <w:pPr>
        <w:rPr>
          <w:rFonts w:ascii="Arial" w:hAnsi="Arial" w:cs="Arial"/>
          <w:bCs/>
        </w:rPr>
      </w:pPr>
    </w:p>
    <w:p w14:paraId="4204E8A5" w14:textId="027FE611" w:rsidR="00413295" w:rsidRPr="00856436" w:rsidRDefault="00413295" w:rsidP="001E3B9C">
      <w:pPr>
        <w:rPr>
          <w:rFonts w:ascii="Arial" w:hAnsi="Arial" w:cs="Arial"/>
          <w:b/>
        </w:rPr>
      </w:pPr>
      <w:r w:rsidRPr="00856436">
        <w:rPr>
          <w:rFonts w:ascii="Arial" w:hAnsi="Arial" w:cs="Arial"/>
          <w:b/>
        </w:rPr>
        <w:t>SEWER</w:t>
      </w:r>
    </w:p>
    <w:p w14:paraId="0D7A202C" w14:textId="183AC117" w:rsidR="00413295" w:rsidRPr="00413295" w:rsidRDefault="00413295" w:rsidP="00413295">
      <w:pPr>
        <w:jc w:val="center"/>
        <w:rPr>
          <w:rFonts w:ascii="Arial" w:hAnsi="Arial" w:cs="Arial"/>
          <w:b/>
        </w:rPr>
      </w:pPr>
      <w:r w:rsidRPr="00413295">
        <w:rPr>
          <w:rFonts w:ascii="Arial" w:hAnsi="Arial" w:cs="Arial"/>
          <w:b/>
        </w:rPr>
        <w:t xml:space="preserve">The board made a motion to approve the </w:t>
      </w:r>
      <w:r>
        <w:rPr>
          <w:rFonts w:ascii="Arial" w:hAnsi="Arial" w:cs="Arial"/>
          <w:b/>
        </w:rPr>
        <w:t>Sewer</w:t>
      </w:r>
      <w:r w:rsidRPr="00413295">
        <w:rPr>
          <w:rFonts w:ascii="Arial" w:hAnsi="Arial" w:cs="Arial"/>
          <w:b/>
        </w:rPr>
        <w:t xml:space="preserve"> Fund Budget on a motion made by Trustee Freifeld, seconded by Trustee Maras and was carried unanimously.</w:t>
      </w:r>
    </w:p>
    <w:p w14:paraId="46AFE62F" w14:textId="77777777" w:rsidR="001E3B9C" w:rsidRPr="001E3B9C" w:rsidRDefault="001E3B9C" w:rsidP="001E3B9C">
      <w:pPr>
        <w:rPr>
          <w:rFonts w:ascii="Arial" w:hAnsi="Arial" w:cs="Arial"/>
          <w:b/>
        </w:rPr>
      </w:pPr>
    </w:p>
    <w:p w14:paraId="02518494" w14:textId="1EE83D52" w:rsidR="00271A89" w:rsidRDefault="00271A89" w:rsidP="003D0B7E">
      <w:pPr>
        <w:rPr>
          <w:rFonts w:ascii="Arial" w:hAnsi="Arial" w:cs="Arial"/>
          <w:b/>
          <w:bCs/>
        </w:rPr>
      </w:pPr>
      <w:r w:rsidRPr="0089773E">
        <w:rPr>
          <w:rFonts w:ascii="Arial" w:hAnsi="Arial" w:cs="Arial"/>
          <w:b/>
          <w:bCs/>
        </w:rPr>
        <w:t xml:space="preserve">POLICE DEPARTMENT  </w:t>
      </w:r>
    </w:p>
    <w:p w14:paraId="4E8546A2" w14:textId="121F1BC5" w:rsidR="003271E6" w:rsidRPr="003271E6" w:rsidRDefault="003271E6" w:rsidP="003D0B7E">
      <w:pPr>
        <w:rPr>
          <w:rFonts w:ascii="Arial" w:hAnsi="Arial" w:cs="Arial"/>
        </w:rPr>
      </w:pPr>
      <w:r w:rsidRPr="003271E6">
        <w:rPr>
          <w:rFonts w:ascii="Arial" w:hAnsi="Arial" w:cs="Arial"/>
        </w:rPr>
        <w:t>REPORT</w:t>
      </w:r>
    </w:p>
    <w:p w14:paraId="4E78FDDA" w14:textId="6ACAA52A" w:rsidR="003271E6" w:rsidRDefault="003271E6" w:rsidP="003271E6">
      <w:pPr>
        <w:jc w:val="center"/>
        <w:rPr>
          <w:rFonts w:ascii="Arial" w:hAnsi="Arial" w:cs="Arial"/>
          <w:b/>
          <w:bCs/>
        </w:rPr>
      </w:pPr>
      <w:r>
        <w:rPr>
          <w:rFonts w:ascii="Arial" w:hAnsi="Arial" w:cs="Arial"/>
          <w:b/>
          <w:bCs/>
        </w:rPr>
        <w:t xml:space="preserve">The board made a motion by Trustee Freifeld, seconded by Trustee </w:t>
      </w:r>
      <w:proofErr w:type="gramStart"/>
      <w:r>
        <w:rPr>
          <w:rFonts w:ascii="Arial" w:hAnsi="Arial" w:cs="Arial"/>
          <w:b/>
          <w:bCs/>
        </w:rPr>
        <w:t>Maras</w:t>
      </w:r>
      <w:proofErr w:type="gramEnd"/>
      <w:r>
        <w:rPr>
          <w:rFonts w:ascii="Arial" w:hAnsi="Arial" w:cs="Arial"/>
          <w:b/>
          <w:bCs/>
        </w:rPr>
        <w:t xml:space="preserve"> and was carried unanimously to approve the Police Report as presented.</w:t>
      </w:r>
    </w:p>
    <w:p w14:paraId="7B2F2A53" w14:textId="5B77ABE9" w:rsidR="003271E6" w:rsidRDefault="003271E6" w:rsidP="003271E6">
      <w:pPr>
        <w:jc w:val="center"/>
        <w:rPr>
          <w:rFonts w:ascii="Arial" w:hAnsi="Arial" w:cs="Arial"/>
          <w:b/>
          <w:bCs/>
        </w:rPr>
      </w:pPr>
    </w:p>
    <w:p w14:paraId="190AE9EE" w14:textId="6FFEF640" w:rsidR="003271E6" w:rsidRDefault="003271E6" w:rsidP="003271E6">
      <w:pPr>
        <w:rPr>
          <w:rFonts w:ascii="Arial" w:hAnsi="Arial" w:cs="Arial"/>
        </w:rPr>
      </w:pPr>
      <w:r w:rsidRPr="003271E6">
        <w:rPr>
          <w:rFonts w:ascii="Arial" w:hAnsi="Arial" w:cs="Arial"/>
        </w:rPr>
        <w:t>RESIGNATION</w:t>
      </w:r>
    </w:p>
    <w:p w14:paraId="29584A17" w14:textId="77777777" w:rsidR="009E37BB" w:rsidRDefault="003271E6" w:rsidP="003271E6">
      <w:pPr>
        <w:jc w:val="center"/>
        <w:rPr>
          <w:rFonts w:ascii="Arial" w:hAnsi="Arial" w:cs="Arial"/>
          <w:b/>
          <w:bCs/>
        </w:rPr>
      </w:pPr>
      <w:r w:rsidRPr="003271E6">
        <w:rPr>
          <w:rFonts w:ascii="Arial" w:hAnsi="Arial" w:cs="Arial"/>
          <w:b/>
          <w:bCs/>
        </w:rPr>
        <w:t>The board made a motion by Trustee</w:t>
      </w:r>
      <w:r>
        <w:rPr>
          <w:rFonts w:ascii="Arial" w:hAnsi="Arial" w:cs="Arial"/>
          <w:b/>
          <w:bCs/>
        </w:rPr>
        <w:t xml:space="preserve"> Einach, seconded by Trustee </w:t>
      </w:r>
      <w:proofErr w:type="gramStart"/>
      <w:r>
        <w:rPr>
          <w:rFonts w:ascii="Arial" w:hAnsi="Arial" w:cs="Arial"/>
          <w:b/>
          <w:bCs/>
        </w:rPr>
        <w:t>Maras</w:t>
      </w:r>
      <w:proofErr w:type="gramEnd"/>
      <w:r>
        <w:rPr>
          <w:rFonts w:ascii="Arial" w:hAnsi="Arial" w:cs="Arial"/>
          <w:b/>
          <w:bCs/>
        </w:rPr>
        <w:t xml:space="preserve"> and was carried unanimously</w:t>
      </w:r>
      <w:r w:rsidRPr="003271E6">
        <w:rPr>
          <w:rFonts w:ascii="Arial" w:hAnsi="Arial" w:cs="Arial"/>
          <w:b/>
          <w:bCs/>
        </w:rPr>
        <w:t xml:space="preserve"> to approve the resignation submitted by </w:t>
      </w:r>
    </w:p>
    <w:p w14:paraId="2339F382" w14:textId="33D26422" w:rsidR="003271E6" w:rsidRPr="003271E6" w:rsidRDefault="003271E6" w:rsidP="003271E6">
      <w:pPr>
        <w:jc w:val="center"/>
        <w:rPr>
          <w:rFonts w:ascii="Arial" w:hAnsi="Arial" w:cs="Arial"/>
          <w:b/>
          <w:bCs/>
        </w:rPr>
      </w:pPr>
      <w:r w:rsidRPr="003271E6">
        <w:rPr>
          <w:rFonts w:ascii="Arial" w:hAnsi="Arial" w:cs="Arial"/>
          <w:b/>
          <w:bCs/>
        </w:rPr>
        <w:t>Officer Joshua Peters.</w:t>
      </w:r>
    </w:p>
    <w:p w14:paraId="5287CE7E" w14:textId="4275DCBF" w:rsidR="00271A89" w:rsidRPr="0089773E" w:rsidRDefault="00271A89" w:rsidP="003271E6">
      <w:pPr>
        <w:jc w:val="center"/>
        <w:rPr>
          <w:rFonts w:ascii="Arial" w:hAnsi="Arial" w:cs="Arial"/>
          <w:b/>
          <w:bCs/>
        </w:rPr>
      </w:pPr>
    </w:p>
    <w:p w14:paraId="0ED784BE" w14:textId="6E6F8CCA" w:rsidR="00271A89" w:rsidRDefault="00271A89" w:rsidP="003D0B7E">
      <w:pPr>
        <w:rPr>
          <w:rFonts w:ascii="Arial" w:hAnsi="Arial" w:cs="Arial"/>
          <w:b/>
        </w:rPr>
      </w:pPr>
      <w:r w:rsidRPr="0089773E">
        <w:rPr>
          <w:rFonts w:ascii="Arial" w:hAnsi="Arial" w:cs="Arial"/>
          <w:b/>
        </w:rPr>
        <w:t>FIRE DEPARTMENT</w:t>
      </w:r>
    </w:p>
    <w:p w14:paraId="419724B7" w14:textId="082C1A93" w:rsidR="00271A89" w:rsidRDefault="0025469E" w:rsidP="0081085B">
      <w:pPr>
        <w:jc w:val="center"/>
        <w:rPr>
          <w:rFonts w:ascii="Arial" w:hAnsi="Arial" w:cs="Arial"/>
          <w:bCs/>
        </w:rPr>
      </w:pPr>
      <w:r>
        <w:rPr>
          <w:rFonts w:ascii="Arial" w:hAnsi="Arial" w:cs="Arial"/>
          <w:b/>
        </w:rPr>
        <w:t>The board made a motion to approve the Fire Department monthly report by Trustee Maras, seconded by Trustee Freifeld and was carried unanimously.</w:t>
      </w:r>
    </w:p>
    <w:p w14:paraId="41EE8ABF" w14:textId="527D1C42" w:rsidR="0025469E" w:rsidRDefault="0025469E" w:rsidP="003D0B7E">
      <w:pPr>
        <w:rPr>
          <w:rFonts w:ascii="Arial" w:hAnsi="Arial" w:cs="Arial"/>
          <w:bCs/>
        </w:rPr>
      </w:pPr>
      <w:r>
        <w:rPr>
          <w:rFonts w:ascii="Arial" w:hAnsi="Arial" w:cs="Arial"/>
          <w:bCs/>
        </w:rPr>
        <w:t>ELECTIONS</w:t>
      </w:r>
    </w:p>
    <w:p w14:paraId="6A6A6639" w14:textId="76212037" w:rsidR="00477747" w:rsidRDefault="0025469E" w:rsidP="00477747">
      <w:pPr>
        <w:jc w:val="center"/>
        <w:rPr>
          <w:rFonts w:ascii="Arial" w:hAnsi="Arial" w:cs="Arial"/>
          <w:b/>
        </w:rPr>
      </w:pPr>
      <w:r w:rsidRPr="00477747">
        <w:rPr>
          <w:rFonts w:ascii="Arial" w:hAnsi="Arial" w:cs="Arial"/>
          <w:b/>
        </w:rPr>
        <w:t xml:space="preserve">The Board </w:t>
      </w:r>
      <w:r w:rsidR="00477747" w:rsidRPr="00477747">
        <w:rPr>
          <w:rFonts w:ascii="Arial" w:hAnsi="Arial" w:cs="Arial"/>
          <w:b/>
        </w:rPr>
        <w:t>accepted</w:t>
      </w:r>
      <w:r w:rsidRPr="00477747">
        <w:rPr>
          <w:rFonts w:ascii="Arial" w:hAnsi="Arial" w:cs="Arial"/>
          <w:b/>
        </w:rPr>
        <w:t xml:space="preserve"> </w:t>
      </w:r>
      <w:r w:rsidR="00477747" w:rsidRPr="00477747">
        <w:rPr>
          <w:rFonts w:ascii="Arial" w:hAnsi="Arial" w:cs="Arial"/>
          <w:b/>
        </w:rPr>
        <w:t>on a motion made by Trustee Maras, seconded by Trustee Einach and was carried unanimously</w:t>
      </w:r>
      <w:r w:rsidR="00477747">
        <w:rPr>
          <w:rFonts w:ascii="Arial" w:hAnsi="Arial" w:cs="Arial"/>
          <w:b/>
        </w:rPr>
        <w:t>,</w:t>
      </w:r>
      <w:r w:rsidR="00477747" w:rsidRPr="00477747">
        <w:rPr>
          <w:rFonts w:ascii="Arial" w:hAnsi="Arial" w:cs="Arial"/>
          <w:b/>
        </w:rPr>
        <w:t xml:space="preserve"> </w:t>
      </w:r>
      <w:r w:rsidRPr="00477747">
        <w:rPr>
          <w:rFonts w:ascii="Arial" w:hAnsi="Arial" w:cs="Arial"/>
          <w:b/>
        </w:rPr>
        <w:t xml:space="preserve">previously approved </w:t>
      </w:r>
      <w:r w:rsidR="00477747">
        <w:rPr>
          <w:rFonts w:ascii="Arial" w:hAnsi="Arial" w:cs="Arial"/>
          <w:b/>
        </w:rPr>
        <w:t xml:space="preserve">by the Fire Department, the </w:t>
      </w:r>
      <w:r w:rsidRPr="00477747">
        <w:rPr>
          <w:rFonts w:ascii="Arial" w:hAnsi="Arial" w:cs="Arial"/>
          <w:b/>
        </w:rPr>
        <w:t xml:space="preserve">positions of Chris Reese as Fire </w:t>
      </w:r>
      <w:proofErr w:type="gramStart"/>
      <w:r w:rsidRPr="00477747">
        <w:rPr>
          <w:rFonts w:ascii="Arial" w:hAnsi="Arial" w:cs="Arial"/>
          <w:b/>
        </w:rPr>
        <w:t>Chief;</w:t>
      </w:r>
      <w:proofErr w:type="gramEnd"/>
      <w:r w:rsidRPr="00477747">
        <w:rPr>
          <w:rFonts w:ascii="Arial" w:hAnsi="Arial" w:cs="Arial"/>
          <w:b/>
        </w:rPr>
        <w:t xml:space="preserve"> Josh Belcher as </w:t>
      </w:r>
    </w:p>
    <w:p w14:paraId="24B1E0C0" w14:textId="0160675F" w:rsidR="0025469E" w:rsidRPr="00477747" w:rsidRDefault="0025469E" w:rsidP="00477747">
      <w:pPr>
        <w:jc w:val="center"/>
        <w:rPr>
          <w:rFonts w:ascii="Arial" w:hAnsi="Arial" w:cs="Arial"/>
          <w:b/>
        </w:rPr>
      </w:pPr>
      <w:r w:rsidRPr="00477747">
        <w:rPr>
          <w:rFonts w:ascii="Arial" w:hAnsi="Arial" w:cs="Arial"/>
          <w:b/>
        </w:rPr>
        <w:t>1</w:t>
      </w:r>
      <w:r w:rsidRPr="00477747">
        <w:rPr>
          <w:rFonts w:ascii="Arial" w:hAnsi="Arial" w:cs="Arial"/>
          <w:b/>
          <w:vertAlign w:val="superscript"/>
        </w:rPr>
        <w:t>st</w:t>
      </w:r>
      <w:r w:rsidRPr="00477747">
        <w:rPr>
          <w:rFonts w:ascii="Arial" w:hAnsi="Arial" w:cs="Arial"/>
          <w:b/>
        </w:rPr>
        <w:t xml:space="preserve"> Assistant Chief</w:t>
      </w:r>
      <w:r w:rsidR="00477747" w:rsidRPr="00477747">
        <w:rPr>
          <w:rFonts w:ascii="Arial" w:hAnsi="Arial" w:cs="Arial"/>
          <w:b/>
        </w:rPr>
        <w:t>;</w:t>
      </w:r>
      <w:r w:rsidRPr="00477747">
        <w:rPr>
          <w:rFonts w:ascii="Arial" w:hAnsi="Arial" w:cs="Arial"/>
          <w:b/>
        </w:rPr>
        <w:t xml:space="preserve"> Chris Chasse as 2</w:t>
      </w:r>
      <w:r w:rsidRPr="00477747">
        <w:rPr>
          <w:rFonts w:ascii="Arial" w:hAnsi="Arial" w:cs="Arial"/>
          <w:b/>
          <w:vertAlign w:val="superscript"/>
        </w:rPr>
        <w:t>nd</w:t>
      </w:r>
      <w:r w:rsidRPr="00477747">
        <w:rPr>
          <w:rFonts w:ascii="Arial" w:hAnsi="Arial" w:cs="Arial"/>
          <w:b/>
        </w:rPr>
        <w:t xml:space="preserve"> Assistant Chief and Jamie Jaynes as the EMS Manager.</w:t>
      </w:r>
    </w:p>
    <w:p w14:paraId="07D07DDD" w14:textId="77777777" w:rsidR="0025469E" w:rsidRPr="00271A89" w:rsidRDefault="0025469E" w:rsidP="003D0B7E">
      <w:pPr>
        <w:rPr>
          <w:rFonts w:ascii="Arial" w:hAnsi="Arial" w:cs="Arial"/>
          <w:bCs/>
        </w:rPr>
      </w:pPr>
    </w:p>
    <w:p w14:paraId="63A5D5BC" w14:textId="6FDDC993" w:rsidR="00271A89" w:rsidRDefault="00271A89" w:rsidP="003D0B7E">
      <w:pPr>
        <w:rPr>
          <w:rFonts w:ascii="Arial" w:hAnsi="Arial" w:cs="Arial"/>
          <w:b/>
        </w:rPr>
      </w:pPr>
      <w:r w:rsidRPr="0089773E">
        <w:rPr>
          <w:rFonts w:ascii="Arial" w:hAnsi="Arial" w:cs="Arial"/>
          <w:b/>
        </w:rPr>
        <w:t>RECREATION DEPARTMENT</w:t>
      </w:r>
    </w:p>
    <w:p w14:paraId="2A8B0650" w14:textId="3B0B2D0C" w:rsidR="00477747" w:rsidRPr="0089773E" w:rsidRDefault="00477747" w:rsidP="00477747">
      <w:pPr>
        <w:jc w:val="center"/>
        <w:rPr>
          <w:rFonts w:ascii="Arial" w:hAnsi="Arial" w:cs="Arial"/>
          <w:b/>
        </w:rPr>
      </w:pPr>
      <w:r>
        <w:rPr>
          <w:rFonts w:ascii="Arial" w:hAnsi="Arial" w:cs="Arial"/>
          <w:b/>
        </w:rPr>
        <w:t>The board made a motion by Trustee Freifeld, secon</w:t>
      </w:r>
      <w:r w:rsidR="00FC5C8A">
        <w:rPr>
          <w:rFonts w:ascii="Arial" w:hAnsi="Arial" w:cs="Arial"/>
          <w:b/>
        </w:rPr>
        <w:t>d</w:t>
      </w:r>
      <w:r>
        <w:rPr>
          <w:rFonts w:ascii="Arial" w:hAnsi="Arial" w:cs="Arial"/>
          <w:b/>
        </w:rPr>
        <w:t xml:space="preserve">ed by Trustee </w:t>
      </w:r>
      <w:proofErr w:type="gramStart"/>
      <w:r>
        <w:rPr>
          <w:rFonts w:ascii="Arial" w:hAnsi="Arial" w:cs="Arial"/>
          <w:b/>
        </w:rPr>
        <w:t>Einach</w:t>
      </w:r>
      <w:proofErr w:type="gramEnd"/>
      <w:r>
        <w:rPr>
          <w:rFonts w:ascii="Arial" w:hAnsi="Arial" w:cs="Arial"/>
          <w:b/>
        </w:rPr>
        <w:t xml:space="preserve"> and was carried unanimously to approve the Recreation Department program report.</w:t>
      </w:r>
    </w:p>
    <w:p w14:paraId="0501F9F5" w14:textId="37DECC73" w:rsidR="00271A89" w:rsidRPr="0089773E" w:rsidRDefault="00271A89" w:rsidP="003D0B7E">
      <w:pPr>
        <w:rPr>
          <w:rFonts w:ascii="Arial" w:hAnsi="Arial" w:cs="Arial"/>
          <w:b/>
        </w:rPr>
      </w:pPr>
    </w:p>
    <w:p w14:paraId="3CC91D93" w14:textId="542F79B7" w:rsidR="00271A89" w:rsidRDefault="00271A89" w:rsidP="003D0B7E">
      <w:pPr>
        <w:rPr>
          <w:rFonts w:ascii="Arial" w:hAnsi="Arial" w:cs="Arial"/>
          <w:b/>
        </w:rPr>
      </w:pPr>
      <w:r w:rsidRPr="0089773E">
        <w:rPr>
          <w:rFonts w:ascii="Arial" w:hAnsi="Arial" w:cs="Arial"/>
          <w:b/>
        </w:rPr>
        <w:t>CODE ENFORCEMENT</w:t>
      </w:r>
    </w:p>
    <w:p w14:paraId="3C5D37CC" w14:textId="1495347C" w:rsidR="00477747" w:rsidRPr="0089773E" w:rsidRDefault="00477747" w:rsidP="00FC5C8A">
      <w:pPr>
        <w:jc w:val="center"/>
        <w:rPr>
          <w:rFonts w:ascii="Arial" w:hAnsi="Arial" w:cs="Arial"/>
          <w:b/>
        </w:rPr>
      </w:pPr>
      <w:r>
        <w:rPr>
          <w:rFonts w:ascii="Arial" w:hAnsi="Arial" w:cs="Arial"/>
          <w:b/>
        </w:rPr>
        <w:t>The board made a motion to approve the Code Enforcement report by Trustee Freifeld, seconded by Tru</w:t>
      </w:r>
      <w:r w:rsidR="00FC5C8A">
        <w:rPr>
          <w:rFonts w:ascii="Arial" w:hAnsi="Arial" w:cs="Arial"/>
          <w:b/>
        </w:rPr>
        <w:t>s</w:t>
      </w:r>
      <w:r>
        <w:rPr>
          <w:rFonts w:ascii="Arial" w:hAnsi="Arial" w:cs="Arial"/>
          <w:b/>
        </w:rPr>
        <w:t>tee Einach and was carried unanimously.</w:t>
      </w:r>
    </w:p>
    <w:p w14:paraId="62E84E80" w14:textId="05187A84" w:rsidR="00271A89" w:rsidRPr="00271A89" w:rsidRDefault="00271A89" w:rsidP="003D0B7E">
      <w:pPr>
        <w:rPr>
          <w:rFonts w:ascii="Arial" w:hAnsi="Arial" w:cs="Arial"/>
          <w:bCs/>
        </w:rPr>
      </w:pPr>
    </w:p>
    <w:p w14:paraId="655BCD83" w14:textId="586ECC4F" w:rsidR="00DE3DB7" w:rsidRPr="0089773E" w:rsidRDefault="00DE3DB7" w:rsidP="003D0B7E">
      <w:pPr>
        <w:rPr>
          <w:rFonts w:ascii="Arial" w:hAnsi="Arial" w:cs="Arial"/>
          <w:b/>
        </w:rPr>
      </w:pPr>
      <w:r w:rsidRPr="0089773E">
        <w:rPr>
          <w:rFonts w:ascii="Arial" w:hAnsi="Arial" w:cs="Arial"/>
          <w:b/>
        </w:rPr>
        <w:t>HISTORIAN</w:t>
      </w:r>
    </w:p>
    <w:p w14:paraId="1914350E" w14:textId="3095E41F" w:rsidR="00DE3DB7" w:rsidRDefault="00FC5C8A" w:rsidP="00FC5C8A">
      <w:pPr>
        <w:jc w:val="center"/>
        <w:rPr>
          <w:rFonts w:ascii="Arial" w:hAnsi="Arial" w:cs="Arial"/>
          <w:b/>
        </w:rPr>
      </w:pPr>
      <w:r>
        <w:rPr>
          <w:rFonts w:ascii="Arial" w:hAnsi="Arial" w:cs="Arial"/>
          <w:b/>
        </w:rPr>
        <w:t>The board made a motion to approve the Historian report by Trustee Einach, seconded by Trustee Maras and was carried unanimously.</w:t>
      </w:r>
    </w:p>
    <w:p w14:paraId="4B605552" w14:textId="77777777" w:rsidR="00FC5C8A" w:rsidRPr="0089773E" w:rsidRDefault="00FC5C8A" w:rsidP="003D0B7E">
      <w:pPr>
        <w:rPr>
          <w:rFonts w:ascii="Arial" w:hAnsi="Arial" w:cs="Arial"/>
          <w:b/>
        </w:rPr>
      </w:pPr>
    </w:p>
    <w:p w14:paraId="1720D0A7" w14:textId="0DE804FE" w:rsidR="00271A89" w:rsidRPr="0089773E" w:rsidRDefault="00271A89" w:rsidP="003D0B7E">
      <w:pPr>
        <w:rPr>
          <w:rFonts w:ascii="Arial" w:hAnsi="Arial" w:cs="Arial"/>
          <w:b/>
        </w:rPr>
      </w:pPr>
      <w:r w:rsidRPr="0089773E">
        <w:rPr>
          <w:rFonts w:ascii="Arial" w:hAnsi="Arial" w:cs="Arial"/>
          <w:b/>
        </w:rPr>
        <w:t xml:space="preserve">PUBLIC WORKS </w:t>
      </w:r>
    </w:p>
    <w:p w14:paraId="56F6AE7F" w14:textId="6ECC2F9E" w:rsidR="00271A89" w:rsidRDefault="00FC5C8A" w:rsidP="003D0B7E">
      <w:pPr>
        <w:rPr>
          <w:rFonts w:ascii="Arial" w:hAnsi="Arial" w:cs="Arial"/>
          <w:bCs/>
        </w:rPr>
      </w:pPr>
      <w:r>
        <w:rPr>
          <w:rFonts w:ascii="Arial" w:hAnsi="Arial" w:cs="Arial"/>
          <w:bCs/>
        </w:rPr>
        <w:t xml:space="preserve">SPRING CLEAN UP </w:t>
      </w:r>
    </w:p>
    <w:p w14:paraId="2A4BBE6E" w14:textId="236EE471" w:rsidR="00FC5C8A" w:rsidRDefault="00491EDA" w:rsidP="00BA6500">
      <w:pPr>
        <w:jc w:val="center"/>
        <w:rPr>
          <w:rFonts w:ascii="Arial" w:hAnsi="Arial" w:cs="Arial"/>
          <w:bCs/>
        </w:rPr>
      </w:pPr>
      <w:r>
        <w:rPr>
          <w:rFonts w:ascii="Arial" w:hAnsi="Arial" w:cs="Arial"/>
          <w:b/>
        </w:rPr>
        <w:t xml:space="preserve"> </w:t>
      </w:r>
      <w:r w:rsidRPr="00491EDA">
        <w:rPr>
          <w:rFonts w:ascii="Arial" w:hAnsi="Arial" w:cs="Arial"/>
          <w:bCs/>
        </w:rPr>
        <w:t xml:space="preserve">Ed noted that </w:t>
      </w:r>
      <w:r w:rsidR="00FC5C8A" w:rsidRPr="00491EDA">
        <w:rPr>
          <w:rFonts w:ascii="Arial" w:hAnsi="Arial" w:cs="Arial"/>
          <w:bCs/>
        </w:rPr>
        <w:t>Spring Clean-up begin</w:t>
      </w:r>
      <w:r w:rsidRPr="00491EDA">
        <w:rPr>
          <w:rFonts w:ascii="Arial" w:hAnsi="Arial" w:cs="Arial"/>
          <w:bCs/>
        </w:rPr>
        <w:t>s</w:t>
      </w:r>
      <w:r w:rsidR="00FC5C8A" w:rsidRPr="00491EDA">
        <w:rPr>
          <w:rFonts w:ascii="Arial" w:hAnsi="Arial" w:cs="Arial"/>
          <w:bCs/>
        </w:rPr>
        <w:t xml:space="preserve"> on Monday, April 25</w:t>
      </w:r>
      <w:r w:rsidR="00FC5C8A" w:rsidRPr="00491EDA">
        <w:rPr>
          <w:rFonts w:ascii="Arial" w:hAnsi="Arial" w:cs="Arial"/>
          <w:bCs/>
          <w:vertAlign w:val="superscript"/>
        </w:rPr>
        <w:t>th</w:t>
      </w:r>
      <w:r w:rsidR="00FC5C8A" w:rsidRPr="00491EDA">
        <w:rPr>
          <w:rFonts w:ascii="Arial" w:hAnsi="Arial" w:cs="Arial"/>
          <w:bCs/>
        </w:rPr>
        <w:t xml:space="preserve"> through Friday April 29</w:t>
      </w:r>
      <w:r w:rsidR="00FC5C8A" w:rsidRPr="00491EDA">
        <w:rPr>
          <w:rFonts w:ascii="Arial" w:hAnsi="Arial" w:cs="Arial"/>
          <w:bCs/>
          <w:vertAlign w:val="superscript"/>
        </w:rPr>
        <w:t>th</w:t>
      </w:r>
      <w:r w:rsidR="00FC5C8A" w:rsidRPr="00491EDA">
        <w:rPr>
          <w:rFonts w:ascii="Arial" w:hAnsi="Arial" w:cs="Arial"/>
          <w:bCs/>
        </w:rPr>
        <w:t xml:space="preserve">. </w:t>
      </w:r>
      <w:r w:rsidRPr="00491EDA">
        <w:rPr>
          <w:rFonts w:ascii="Arial" w:hAnsi="Arial" w:cs="Arial"/>
          <w:bCs/>
        </w:rPr>
        <w:t xml:space="preserve"> Items </w:t>
      </w:r>
      <w:r>
        <w:rPr>
          <w:rFonts w:ascii="Arial" w:hAnsi="Arial" w:cs="Arial"/>
          <w:bCs/>
        </w:rPr>
        <w:t xml:space="preserve">may </w:t>
      </w:r>
      <w:r w:rsidRPr="00491EDA">
        <w:rPr>
          <w:rFonts w:ascii="Arial" w:hAnsi="Arial" w:cs="Arial"/>
          <w:bCs/>
        </w:rPr>
        <w:t>be set out no sooner than Friday, April 22</w:t>
      </w:r>
      <w:r w:rsidRPr="00491EDA">
        <w:rPr>
          <w:rFonts w:ascii="Arial" w:hAnsi="Arial" w:cs="Arial"/>
          <w:bCs/>
          <w:vertAlign w:val="superscript"/>
        </w:rPr>
        <w:t>nd</w:t>
      </w:r>
      <w:r w:rsidRPr="00491EDA">
        <w:rPr>
          <w:rFonts w:ascii="Arial" w:hAnsi="Arial" w:cs="Arial"/>
          <w:bCs/>
        </w:rPr>
        <w:t xml:space="preserve">.  </w:t>
      </w:r>
      <w:r w:rsidR="00FC5C8A" w:rsidRPr="00491EDA">
        <w:rPr>
          <w:rFonts w:ascii="Arial" w:hAnsi="Arial" w:cs="Arial"/>
          <w:bCs/>
        </w:rPr>
        <w:t>He noted that once the</w:t>
      </w:r>
      <w:r w:rsidR="00FC5C8A" w:rsidRPr="00BA6500">
        <w:rPr>
          <w:rFonts w:ascii="Arial" w:hAnsi="Arial" w:cs="Arial"/>
          <w:bCs/>
        </w:rPr>
        <w:t xml:space="preserve"> truck goes by it will not return</w:t>
      </w:r>
      <w:r w:rsidR="00BA6500">
        <w:rPr>
          <w:rFonts w:ascii="Arial" w:hAnsi="Arial" w:cs="Arial"/>
          <w:bCs/>
        </w:rPr>
        <w:t>.</w:t>
      </w:r>
    </w:p>
    <w:p w14:paraId="0E3B347D" w14:textId="10595E6E" w:rsidR="00BA6500" w:rsidRDefault="00BA6500" w:rsidP="00BA6500">
      <w:pPr>
        <w:jc w:val="center"/>
        <w:rPr>
          <w:rFonts w:ascii="Arial" w:hAnsi="Arial" w:cs="Arial"/>
          <w:bCs/>
        </w:rPr>
      </w:pPr>
    </w:p>
    <w:p w14:paraId="4F884C38" w14:textId="0D4AC818" w:rsidR="00BA6500" w:rsidRDefault="00BA6500" w:rsidP="00BA6500">
      <w:pPr>
        <w:rPr>
          <w:rFonts w:ascii="Arial" w:hAnsi="Arial" w:cs="Arial"/>
          <w:bCs/>
        </w:rPr>
      </w:pPr>
      <w:r>
        <w:rPr>
          <w:rFonts w:ascii="Arial" w:hAnsi="Arial" w:cs="Arial"/>
          <w:bCs/>
        </w:rPr>
        <w:t>10 CLINTON STREET DEMOLITION</w:t>
      </w:r>
    </w:p>
    <w:p w14:paraId="34AC1351" w14:textId="07117655" w:rsidR="00BA6500" w:rsidRPr="00BA6500" w:rsidRDefault="00491EDA" w:rsidP="00BA6500">
      <w:pPr>
        <w:rPr>
          <w:rFonts w:ascii="Arial" w:hAnsi="Arial" w:cs="Arial"/>
          <w:bCs/>
        </w:rPr>
      </w:pPr>
      <w:r>
        <w:rPr>
          <w:rFonts w:ascii="Arial" w:hAnsi="Arial" w:cs="Arial"/>
          <w:bCs/>
        </w:rPr>
        <w:t>Ed reported t</w:t>
      </w:r>
      <w:r w:rsidR="00BA6500">
        <w:rPr>
          <w:rFonts w:ascii="Arial" w:hAnsi="Arial" w:cs="Arial"/>
          <w:bCs/>
        </w:rPr>
        <w:t>he demolition of 10 Clinton Street will also begin on</w:t>
      </w:r>
      <w:r>
        <w:rPr>
          <w:rFonts w:ascii="Arial" w:hAnsi="Arial" w:cs="Arial"/>
          <w:bCs/>
        </w:rPr>
        <w:t xml:space="preserve"> </w:t>
      </w:r>
      <w:r w:rsidR="00BA6500">
        <w:rPr>
          <w:rFonts w:ascii="Arial" w:hAnsi="Arial" w:cs="Arial"/>
          <w:bCs/>
        </w:rPr>
        <w:t>Monday, April 25</w:t>
      </w:r>
      <w:r w:rsidR="00BA6500" w:rsidRPr="00BA6500">
        <w:rPr>
          <w:rFonts w:ascii="Arial" w:hAnsi="Arial" w:cs="Arial"/>
          <w:bCs/>
          <w:vertAlign w:val="superscript"/>
        </w:rPr>
        <w:t>th</w:t>
      </w:r>
      <w:r w:rsidR="00BA6500">
        <w:rPr>
          <w:rFonts w:ascii="Arial" w:hAnsi="Arial" w:cs="Arial"/>
          <w:bCs/>
        </w:rPr>
        <w:t xml:space="preserve">. </w:t>
      </w:r>
    </w:p>
    <w:p w14:paraId="6C346241" w14:textId="30AA4011" w:rsidR="00271A89" w:rsidRPr="00271A89" w:rsidRDefault="00271A89" w:rsidP="003D0B7E">
      <w:pPr>
        <w:rPr>
          <w:rFonts w:ascii="Arial" w:hAnsi="Arial" w:cs="Arial"/>
          <w:bCs/>
        </w:rPr>
      </w:pPr>
    </w:p>
    <w:p w14:paraId="0AAC2EF3" w14:textId="6E280403" w:rsidR="00271A89" w:rsidRPr="0089773E" w:rsidRDefault="00271A89" w:rsidP="003D0B7E">
      <w:pPr>
        <w:rPr>
          <w:rFonts w:ascii="Arial" w:hAnsi="Arial" w:cs="Arial"/>
          <w:b/>
        </w:rPr>
      </w:pPr>
      <w:r w:rsidRPr="0089773E">
        <w:rPr>
          <w:rFonts w:ascii="Arial" w:hAnsi="Arial" w:cs="Arial"/>
          <w:b/>
        </w:rPr>
        <w:t>TREASURER</w:t>
      </w:r>
    </w:p>
    <w:p w14:paraId="102EC9A0" w14:textId="49B86F0F" w:rsidR="00271A89" w:rsidRDefault="00BA6500" w:rsidP="003D0B7E">
      <w:pPr>
        <w:rPr>
          <w:rFonts w:ascii="Arial" w:hAnsi="Arial" w:cs="Arial"/>
          <w:bCs/>
        </w:rPr>
      </w:pPr>
      <w:r>
        <w:rPr>
          <w:rFonts w:ascii="Arial" w:hAnsi="Arial" w:cs="Arial"/>
          <w:bCs/>
        </w:rPr>
        <w:t>REVENUE &amp; EXPENSE REPORTS</w:t>
      </w:r>
    </w:p>
    <w:p w14:paraId="43896F23" w14:textId="7AF7CAEC" w:rsidR="00BA6500" w:rsidRPr="00BA6500" w:rsidRDefault="00BA6500" w:rsidP="00BA6500">
      <w:pPr>
        <w:jc w:val="center"/>
        <w:rPr>
          <w:rFonts w:ascii="Arial" w:hAnsi="Arial" w:cs="Arial"/>
          <w:b/>
        </w:rPr>
      </w:pPr>
      <w:r w:rsidRPr="00BA6500">
        <w:rPr>
          <w:rFonts w:ascii="Arial" w:hAnsi="Arial" w:cs="Arial"/>
          <w:b/>
        </w:rPr>
        <w:t xml:space="preserve">The board made a motion by Trustee Freifeld, seconded by Trustee </w:t>
      </w:r>
      <w:proofErr w:type="gramStart"/>
      <w:r w:rsidRPr="00BA6500">
        <w:rPr>
          <w:rFonts w:ascii="Arial" w:hAnsi="Arial" w:cs="Arial"/>
          <w:b/>
        </w:rPr>
        <w:t>Einach</w:t>
      </w:r>
      <w:proofErr w:type="gramEnd"/>
      <w:r w:rsidRPr="00BA6500">
        <w:rPr>
          <w:rFonts w:ascii="Arial" w:hAnsi="Arial" w:cs="Arial"/>
          <w:b/>
        </w:rPr>
        <w:t xml:space="preserve"> and was carried unanimously to approve the Revenue and Expense Reports as presented</w:t>
      </w:r>
      <w:r>
        <w:rPr>
          <w:rFonts w:ascii="Arial" w:hAnsi="Arial" w:cs="Arial"/>
          <w:b/>
        </w:rPr>
        <w:t>.</w:t>
      </w:r>
    </w:p>
    <w:p w14:paraId="66F5FA82" w14:textId="77777777" w:rsidR="005B19C4" w:rsidRDefault="005B19C4" w:rsidP="003D0B7E">
      <w:pPr>
        <w:rPr>
          <w:rFonts w:ascii="Arial" w:hAnsi="Arial" w:cs="Arial"/>
          <w:b/>
        </w:rPr>
      </w:pPr>
    </w:p>
    <w:p w14:paraId="0F1339C1" w14:textId="3DF7D011" w:rsidR="00271A89" w:rsidRDefault="00271A89" w:rsidP="003D0B7E">
      <w:pPr>
        <w:rPr>
          <w:rFonts w:ascii="Arial" w:hAnsi="Arial" w:cs="Arial"/>
          <w:b/>
        </w:rPr>
      </w:pPr>
      <w:r w:rsidRPr="0089773E">
        <w:rPr>
          <w:rFonts w:ascii="Arial" w:hAnsi="Arial" w:cs="Arial"/>
          <w:b/>
        </w:rPr>
        <w:t>CLERK</w:t>
      </w:r>
    </w:p>
    <w:p w14:paraId="59E1A725" w14:textId="0741E185" w:rsidR="00BA6500" w:rsidRPr="00BA6500" w:rsidRDefault="00BA6500" w:rsidP="003D0B7E">
      <w:pPr>
        <w:rPr>
          <w:rFonts w:ascii="Arial" w:hAnsi="Arial" w:cs="Arial"/>
          <w:bCs/>
        </w:rPr>
      </w:pPr>
      <w:r w:rsidRPr="00BA6500">
        <w:rPr>
          <w:rFonts w:ascii="Arial" w:hAnsi="Arial" w:cs="Arial"/>
          <w:bCs/>
        </w:rPr>
        <w:t>WARRANTS</w:t>
      </w:r>
    </w:p>
    <w:p w14:paraId="05756C48" w14:textId="20C71D94" w:rsidR="00BA6500" w:rsidRDefault="00BA6500" w:rsidP="00274DEA">
      <w:pPr>
        <w:jc w:val="center"/>
        <w:rPr>
          <w:rFonts w:ascii="Arial" w:hAnsi="Arial" w:cs="Arial"/>
          <w:b/>
        </w:rPr>
      </w:pPr>
      <w:r>
        <w:rPr>
          <w:rFonts w:ascii="Arial" w:hAnsi="Arial" w:cs="Arial"/>
          <w:b/>
        </w:rPr>
        <w:t xml:space="preserve">The following warrants were approved on a motion made by Trustee Maras, seconded by Trustee </w:t>
      </w:r>
      <w:proofErr w:type="gramStart"/>
      <w:r>
        <w:rPr>
          <w:rFonts w:ascii="Arial" w:hAnsi="Arial" w:cs="Arial"/>
          <w:b/>
        </w:rPr>
        <w:t>Einach</w:t>
      </w:r>
      <w:proofErr w:type="gramEnd"/>
      <w:r>
        <w:rPr>
          <w:rFonts w:ascii="Arial" w:hAnsi="Arial" w:cs="Arial"/>
          <w:b/>
        </w:rPr>
        <w:t xml:space="preserve"> and was carried unanimously.</w:t>
      </w:r>
    </w:p>
    <w:p w14:paraId="11C685F8" w14:textId="080E2E59" w:rsidR="00BE5F3E" w:rsidRDefault="00BE5F3E" w:rsidP="00274DEA">
      <w:pPr>
        <w:jc w:val="center"/>
        <w:rPr>
          <w:rFonts w:ascii="Arial" w:hAnsi="Arial" w:cs="Arial"/>
          <w:b/>
        </w:rPr>
      </w:pPr>
    </w:p>
    <w:p w14:paraId="2314C91A" w14:textId="6DF53D2E" w:rsidR="00BE5F3E" w:rsidRDefault="00BE5F3E" w:rsidP="00BE5F3E">
      <w:pPr>
        <w:rPr>
          <w:rFonts w:ascii="Arial" w:hAnsi="Arial" w:cs="Arial"/>
          <w:b/>
        </w:rPr>
      </w:pPr>
      <w:r>
        <w:rPr>
          <w:rFonts w:ascii="Arial" w:hAnsi="Arial" w:cs="Arial"/>
          <w:b/>
        </w:rPr>
        <w:tab/>
      </w:r>
      <w:r>
        <w:rPr>
          <w:rFonts w:ascii="Arial" w:hAnsi="Arial" w:cs="Arial"/>
          <w:b/>
        </w:rPr>
        <w:tab/>
      </w:r>
      <w:r>
        <w:rPr>
          <w:rFonts w:ascii="Arial" w:hAnsi="Arial" w:cs="Arial"/>
          <w:b/>
        </w:rPr>
        <w:tab/>
        <w:t xml:space="preserve">General </w:t>
      </w:r>
      <w:r>
        <w:rPr>
          <w:rFonts w:ascii="Arial" w:hAnsi="Arial" w:cs="Arial"/>
          <w:b/>
        </w:rPr>
        <w:tab/>
      </w:r>
      <w:r>
        <w:rPr>
          <w:rFonts w:ascii="Arial" w:hAnsi="Arial" w:cs="Arial"/>
          <w:b/>
        </w:rPr>
        <w:tab/>
        <w:t>#18</w:t>
      </w:r>
      <w:r>
        <w:rPr>
          <w:rFonts w:ascii="Arial" w:hAnsi="Arial" w:cs="Arial"/>
          <w:b/>
        </w:rPr>
        <w:tab/>
      </w:r>
      <w:r>
        <w:rPr>
          <w:rFonts w:ascii="Arial" w:hAnsi="Arial" w:cs="Arial"/>
          <w:b/>
        </w:rPr>
        <w:tab/>
      </w:r>
      <w:r>
        <w:rPr>
          <w:rFonts w:ascii="Arial" w:hAnsi="Arial" w:cs="Arial"/>
          <w:b/>
        </w:rPr>
        <w:tab/>
        <w:t>$7,497.02</w:t>
      </w:r>
    </w:p>
    <w:p w14:paraId="04888817" w14:textId="62F895CE" w:rsidR="00BE5F3E" w:rsidRDefault="00BE5F3E" w:rsidP="00BE5F3E">
      <w:pPr>
        <w:rPr>
          <w:rFonts w:ascii="Arial" w:hAnsi="Arial" w:cs="Arial"/>
          <w:b/>
        </w:rPr>
      </w:pPr>
      <w:r>
        <w:rPr>
          <w:rFonts w:ascii="Arial" w:hAnsi="Arial" w:cs="Arial"/>
          <w:b/>
        </w:rPr>
        <w:tab/>
      </w:r>
      <w:r>
        <w:rPr>
          <w:rFonts w:ascii="Arial" w:hAnsi="Arial" w:cs="Arial"/>
          <w:b/>
        </w:rPr>
        <w:tab/>
      </w:r>
      <w:r>
        <w:rPr>
          <w:rFonts w:ascii="Arial" w:hAnsi="Arial" w:cs="Arial"/>
          <w:b/>
        </w:rPr>
        <w:tab/>
        <w:t>Water</w:t>
      </w:r>
      <w:r>
        <w:rPr>
          <w:rFonts w:ascii="Arial" w:hAnsi="Arial" w:cs="Arial"/>
          <w:b/>
        </w:rPr>
        <w:tab/>
      </w:r>
      <w:r>
        <w:rPr>
          <w:rFonts w:ascii="Arial" w:hAnsi="Arial" w:cs="Arial"/>
          <w:b/>
        </w:rPr>
        <w:tab/>
      </w:r>
      <w:r>
        <w:rPr>
          <w:rFonts w:ascii="Arial" w:hAnsi="Arial" w:cs="Arial"/>
          <w:b/>
        </w:rPr>
        <w:tab/>
        <w:t>#63</w:t>
      </w:r>
      <w:r>
        <w:rPr>
          <w:rFonts w:ascii="Arial" w:hAnsi="Arial" w:cs="Arial"/>
          <w:b/>
        </w:rPr>
        <w:tab/>
      </w:r>
      <w:r>
        <w:rPr>
          <w:rFonts w:ascii="Arial" w:hAnsi="Arial" w:cs="Arial"/>
          <w:b/>
        </w:rPr>
        <w:tab/>
      </w:r>
      <w:proofErr w:type="gramStart"/>
      <w:r>
        <w:rPr>
          <w:rFonts w:ascii="Arial" w:hAnsi="Arial" w:cs="Arial"/>
          <w:b/>
        </w:rPr>
        <w:tab/>
        <w:t xml:space="preserve">  2,593.02</w:t>
      </w:r>
      <w:proofErr w:type="gramEnd"/>
    </w:p>
    <w:p w14:paraId="63E9ED94" w14:textId="6B80E853" w:rsidR="00BE5F3E" w:rsidRDefault="00BE5F3E" w:rsidP="00BE5F3E">
      <w:pPr>
        <w:rPr>
          <w:rFonts w:ascii="Arial" w:hAnsi="Arial" w:cs="Arial"/>
          <w:b/>
        </w:rPr>
      </w:pPr>
      <w:r>
        <w:rPr>
          <w:rFonts w:ascii="Arial" w:hAnsi="Arial" w:cs="Arial"/>
          <w:b/>
        </w:rPr>
        <w:tab/>
      </w:r>
      <w:r>
        <w:rPr>
          <w:rFonts w:ascii="Arial" w:hAnsi="Arial" w:cs="Arial"/>
          <w:b/>
        </w:rPr>
        <w:tab/>
      </w:r>
      <w:r>
        <w:rPr>
          <w:rFonts w:ascii="Arial" w:hAnsi="Arial" w:cs="Arial"/>
          <w:b/>
        </w:rPr>
        <w:tab/>
        <w:t>Electric</w:t>
      </w:r>
      <w:r>
        <w:rPr>
          <w:rFonts w:ascii="Arial" w:hAnsi="Arial" w:cs="Arial"/>
          <w:b/>
        </w:rPr>
        <w:tab/>
      </w:r>
      <w:r>
        <w:rPr>
          <w:rFonts w:ascii="Arial" w:hAnsi="Arial" w:cs="Arial"/>
          <w:b/>
        </w:rPr>
        <w:tab/>
        <w:t>#54</w:t>
      </w:r>
      <w:r>
        <w:rPr>
          <w:rFonts w:ascii="Arial" w:hAnsi="Arial" w:cs="Arial"/>
          <w:b/>
        </w:rPr>
        <w:tab/>
        <w:t xml:space="preserve">                    173,376.53</w:t>
      </w:r>
    </w:p>
    <w:p w14:paraId="4925582E" w14:textId="637C6391" w:rsidR="00BE5F3E" w:rsidRDefault="00BE5F3E" w:rsidP="00BE5F3E">
      <w:pPr>
        <w:rPr>
          <w:rFonts w:ascii="Arial" w:hAnsi="Arial" w:cs="Arial"/>
          <w:b/>
        </w:rPr>
      </w:pPr>
      <w:r>
        <w:rPr>
          <w:rFonts w:ascii="Arial" w:hAnsi="Arial" w:cs="Arial"/>
          <w:b/>
        </w:rPr>
        <w:tab/>
      </w:r>
      <w:r>
        <w:rPr>
          <w:rFonts w:ascii="Arial" w:hAnsi="Arial" w:cs="Arial"/>
          <w:b/>
        </w:rPr>
        <w:tab/>
      </w:r>
      <w:r>
        <w:rPr>
          <w:rFonts w:ascii="Arial" w:hAnsi="Arial" w:cs="Arial"/>
          <w:b/>
        </w:rPr>
        <w:tab/>
        <w:t>Sewer</w:t>
      </w:r>
      <w:r>
        <w:rPr>
          <w:rFonts w:ascii="Arial" w:hAnsi="Arial" w:cs="Arial"/>
          <w:b/>
        </w:rPr>
        <w:tab/>
      </w:r>
      <w:r>
        <w:rPr>
          <w:rFonts w:ascii="Arial" w:hAnsi="Arial" w:cs="Arial"/>
          <w:b/>
        </w:rPr>
        <w:tab/>
      </w:r>
      <w:r>
        <w:rPr>
          <w:rFonts w:ascii="Arial" w:hAnsi="Arial" w:cs="Arial"/>
          <w:b/>
        </w:rPr>
        <w:tab/>
        <w:t>#55</w:t>
      </w:r>
      <w:r>
        <w:rPr>
          <w:rFonts w:ascii="Arial" w:hAnsi="Arial" w:cs="Arial"/>
          <w:b/>
        </w:rPr>
        <w:tab/>
      </w:r>
      <w:r>
        <w:rPr>
          <w:rFonts w:ascii="Arial" w:hAnsi="Arial" w:cs="Arial"/>
          <w:b/>
        </w:rPr>
        <w:tab/>
      </w:r>
      <w:r>
        <w:rPr>
          <w:rFonts w:ascii="Arial" w:hAnsi="Arial" w:cs="Arial"/>
          <w:b/>
        </w:rPr>
        <w:tab/>
        <w:t>40,393.53</w:t>
      </w:r>
    </w:p>
    <w:p w14:paraId="16CBB047" w14:textId="2DD33D4A" w:rsidR="00BE5F3E" w:rsidRDefault="00BE5F3E" w:rsidP="00BE5F3E">
      <w:pPr>
        <w:rPr>
          <w:rFonts w:ascii="Arial" w:hAnsi="Arial" w:cs="Arial"/>
          <w:b/>
        </w:rPr>
      </w:pPr>
      <w:r>
        <w:rPr>
          <w:rFonts w:ascii="Arial" w:hAnsi="Arial" w:cs="Arial"/>
          <w:b/>
        </w:rPr>
        <w:tab/>
      </w:r>
      <w:r>
        <w:rPr>
          <w:rFonts w:ascii="Arial" w:hAnsi="Arial" w:cs="Arial"/>
          <w:b/>
        </w:rPr>
        <w:tab/>
      </w:r>
      <w:r>
        <w:rPr>
          <w:rFonts w:ascii="Arial" w:hAnsi="Arial" w:cs="Arial"/>
          <w:b/>
        </w:rPr>
        <w:tab/>
        <w:t>General</w:t>
      </w:r>
      <w:r w:rsidR="00D65B13">
        <w:rPr>
          <w:rFonts w:ascii="Arial" w:hAnsi="Arial" w:cs="Arial"/>
          <w:b/>
        </w:rPr>
        <w:tab/>
      </w:r>
      <w:r w:rsidR="00D65B13">
        <w:rPr>
          <w:rFonts w:ascii="Arial" w:hAnsi="Arial" w:cs="Arial"/>
          <w:b/>
        </w:rPr>
        <w:tab/>
        <w:t>#49</w:t>
      </w:r>
      <w:r w:rsidR="00D65B13">
        <w:rPr>
          <w:rFonts w:ascii="Arial" w:hAnsi="Arial" w:cs="Arial"/>
          <w:b/>
        </w:rPr>
        <w:tab/>
      </w:r>
      <w:r w:rsidR="00D65B13">
        <w:rPr>
          <w:rFonts w:ascii="Arial" w:hAnsi="Arial" w:cs="Arial"/>
          <w:b/>
        </w:rPr>
        <w:tab/>
      </w:r>
      <w:r w:rsidR="00D65B13">
        <w:rPr>
          <w:rFonts w:ascii="Arial" w:hAnsi="Arial" w:cs="Arial"/>
          <w:b/>
        </w:rPr>
        <w:tab/>
        <w:t>48,045.36</w:t>
      </w:r>
    </w:p>
    <w:p w14:paraId="0967CDAE" w14:textId="7438F5A2" w:rsidR="00BE5F3E" w:rsidRDefault="00BE5F3E" w:rsidP="00BE5F3E">
      <w:pPr>
        <w:rPr>
          <w:rFonts w:ascii="Arial" w:hAnsi="Arial" w:cs="Arial"/>
          <w:b/>
        </w:rPr>
      </w:pPr>
      <w:r>
        <w:rPr>
          <w:rFonts w:ascii="Arial" w:hAnsi="Arial" w:cs="Arial"/>
          <w:b/>
        </w:rPr>
        <w:tab/>
      </w:r>
      <w:r>
        <w:rPr>
          <w:rFonts w:ascii="Arial" w:hAnsi="Arial" w:cs="Arial"/>
          <w:b/>
        </w:rPr>
        <w:tab/>
      </w:r>
      <w:r>
        <w:rPr>
          <w:rFonts w:ascii="Arial" w:hAnsi="Arial" w:cs="Arial"/>
          <w:b/>
        </w:rPr>
        <w:tab/>
        <w:t>Water</w:t>
      </w:r>
      <w:r w:rsidR="00D65B13">
        <w:rPr>
          <w:rFonts w:ascii="Arial" w:hAnsi="Arial" w:cs="Arial"/>
          <w:b/>
        </w:rPr>
        <w:tab/>
      </w:r>
      <w:r w:rsidR="00D65B13">
        <w:rPr>
          <w:rFonts w:ascii="Arial" w:hAnsi="Arial" w:cs="Arial"/>
          <w:b/>
        </w:rPr>
        <w:tab/>
      </w:r>
      <w:r w:rsidR="00D65B13">
        <w:rPr>
          <w:rFonts w:ascii="Arial" w:hAnsi="Arial" w:cs="Arial"/>
          <w:b/>
        </w:rPr>
        <w:tab/>
        <w:t>#62</w:t>
      </w:r>
      <w:r w:rsidR="00D65B13">
        <w:rPr>
          <w:rFonts w:ascii="Arial" w:hAnsi="Arial" w:cs="Arial"/>
          <w:b/>
        </w:rPr>
        <w:tab/>
      </w:r>
      <w:r w:rsidR="00D65B13">
        <w:rPr>
          <w:rFonts w:ascii="Arial" w:hAnsi="Arial" w:cs="Arial"/>
          <w:b/>
        </w:rPr>
        <w:tab/>
      </w:r>
      <w:proofErr w:type="gramStart"/>
      <w:r w:rsidR="00D65B13">
        <w:rPr>
          <w:rFonts w:ascii="Arial" w:hAnsi="Arial" w:cs="Arial"/>
          <w:b/>
        </w:rPr>
        <w:tab/>
        <w:t xml:space="preserve">  1,538.76</w:t>
      </w:r>
      <w:proofErr w:type="gramEnd"/>
    </w:p>
    <w:p w14:paraId="483445A8" w14:textId="186116F9" w:rsidR="00D65B13" w:rsidRDefault="00D65B13" w:rsidP="00BE5F3E">
      <w:pPr>
        <w:rPr>
          <w:rFonts w:ascii="Arial" w:hAnsi="Arial" w:cs="Arial"/>
          <w:b/>
        </w:rPr>
      </w:pPr>
    </w:p>
    <w:p w14:paraId="5FBB193C" w14:textId="3B1916D1" w:rsidR="00D65B13" w:rsidRDefault="00D65B13" w:rsidP="00BE5F3E">
      <w:pPr>
        <w:rPr>
          <w:rFonts w:ascii="Arial" w:hAnsi="Arial" w:cs="Arial"/>
          <w:b/>
        </w:rPr>
      </w:pPr>
      <w:r>
        <w:rPr>
          <w:rFonts w:ascii="Arial" w:hAnsi="Arial" w:cs="Arial"/>
          <w:b/>
        </w:rPr>
        <w:tab/>
      </w:r>
      <w:r>
        <w:rPr>
          <w:rFonts w:ascii="Arial" w:hAnsi="Arial" w:cs="Arial"/>
          <w:b/>
        </w:rPr>
        <w:tab/>
      </w:r>
      <w:r>
        <w:rPr>
          <w:rFonts w:ascii="Arial" w:hAnsi="Arial" w:cs="Arial"/>
          <w:b/>
        </w:rPr>
        <w:tab/>
        <w:t>Sewer</w:t>
      </w:r>
      <w:r>
        <w:rPr>
          <w:rFonts w:ascii="Arial" w:hAnsi="Arial" w:cs="Arial"/>
          <w:b/>
        </w:rPr>
        <w:tab/>
      </w:r>
      <w:r>
        <w:rPr>
          <w:rFonts w:ascii="Arial" w:hAnsi="Arial" w:cs="Arial"/>
          <w:b/>
        </w:rPr>
        <w:tab/>
      </w:r>
      <w:r>
        <w:rPr>
          <w:rFonts w:ascii="Arial" w:hAnsi="Arial" w:cs="Arial"/>
          <w:b/>
        </w:rPr>
        <w:tab/>
        <w:t>#53</w:t>
      </w:r>
      <w:r>
        <w:rPr>
          <w:rFonts w:ascii="Arial" w:hAnsi="Arial" w:cs="Arial"/>
          <w:b/>
        </w:rPr>
        <w:tab/>
      </w:r>
      <w:r>
        <w:rPr>
          <w:rFonts w:ascii="Arial" w:hAnsi="Arial" w:cs="Arial"/>
          <w:b/>
        </w:rPr>
        <w:tab/>
      </w:r>
      <w:r>
        <w:rPr>
          <w:rFonts w:ascii="Arial" w:hAnsi="Arial" w:cs="Arial"/>
          <w:b/>
        </w:rPr>
        <w:tab/>
        <w:t xml:space="preserve">   9,543.86</w:t>
      </w:r>
    </w:p>
    <w:p w14:paraId="4C8D1E00" w14:textId="389FF2AB" w:rsidR="00D65B13" w:rsidRDefault="00D65B13" w:rsidP="00BE5F3E">
      <w:pPr>
        <w:rPr>
          <w:rFonts w:ascii="Arial" w:hAnsi="Arial" w:cs="Arial"/>
          <w:b/>
        </w:rPr>
      </w:pPr>
      <w:r>
        <w:rPr>
          <w:rFonts w:ascii="Arial" w:hAnsi="Arial" w:cs="Arial"/>
          <w:b/>
        </w:rPr>
        <w:tab/>
      </w:r>
      <w:r>
        <w:rPr>
          <w:rFonts w:ascii="Arial" w:hAnsi="Arial" w:cs="Arial"/>
          <w:b/>
        </w:rPr>
        <w:tab/>
      </w:r>
      <w:r>
        <w:rPr>
          <w:rFonts w:ascii="Arial" w:hAnsi="Arial" w:cs="Arial"/>
          <w:b/>
        </w:rPr>
        <w:tab/>
        <w:t>General</w:t>
      </w:r>
      <w:r>
        <w:rPr>
          <w:rFonts w:ascii="Arial" w:hAnsi="Arial" w:cs="Arial"/>
          <w:b/>
        </w:rPr>
        <w:tab/>
      </w:r>
      <w:r>
        <w:rPr>
          <w:rFonts w:ascii="Arial" w:hAnsi="Arial" w:cs="Arial"/>
          <w:b/>
        </w:rPr>
        <w:tab/>
        <w:t>#47</w:t>
      </w:r>
      <w:r>
        <w:rPr>
          <w:rFonts w:ascii="Arial" w:hAnsi="Arial" w:cs="Arial"/>
          <w:b/>
        </w:rPr>
        <w:tab/>
      </w:r>
      <w:r>
        <w:rPr>
          <w:rFonts w:ascii="Arial" w:hAnsi="Arial" w:cs="Arial"/>
          <w:b/>
        </w:rPr>
        <w:tab/>
      </w:r>
      <w:r>
        <w:rPr>
          <w:rFonts w:ascii="Arial" w:hAnsi="Arial" w:cs="Arial"/>
          <w:b/>
        </w:rPr>
        <w:tab/>
        <w:t xml:space="preserve">   1,000.00</w:t>
      </w:r>
    </w:p>
    <w:p w14:paraId="6B2D605C" w14:textId="5889C301" w:rsidR="00D65B13" w:rsidRDefault="00D65B13" w:rsidP="00BE5F3E">
      <w:pPr>
        <w:rPr>
          <w:rFonts w:ascii="Arial" w:hAnsi="Arial" w:cs="Arial"/>
          <w:b/>
        </w:rPr>
      </w:pPr>
      <w:r>
        <w:rPr>
          <w:rFonts w:ascii="Arial" w:hAnsi="Arial" w:cs="Arial"/>
          <w:b/>
        </w:rPr>
        <w:tab/>
      </w:r>
      <w:r>
        <w:rPr>
          <w:rFonts w:ascii="Arial" w:hAnsi="Arial" w:cs="Arial"/>
          <w:b/>
        </w:rPr>
        <w:tab/>
      </w:r>
      <w:r>
        <w:rPr>
          <w:rFonts w:ascii="Arial" w:hAnsi="Arial" w:cs="Arial"/>
          <w:b/>
        </w:rPr>
        <w:tab/>
        <w:t>Water</w:t>
      </w:r>
      <w:r>
        <w:rPr>
          <w:rFonts w:ascii="Arial" w:hAnsi="Arial" w:cs="Arial"/>
          <w:b/>
        </w:rPr>
        <w:tab/>
      </w:r>
      <w:r>
        <w:rPr>
          <w:rFonts w:ascii="Arial" w:hAnsi="Arial" w:cs="Arial"/>
          <w:b/>
        </w:rPr>
        <w:tab/>
      </w:r>
      <w:r>
        <w:rPr>
          <w:rFonts w:ascii="Arial" w:hAnsi="Arial" w:cs="Arial"/>
          <w:b/>
        </w:rPr>
        <w:tab/>
        <w:t>#60</w:t>
      </w:r>
      <w:r>
        <w:rPr>
          <w:rFonts w:ascii="Arial" w:hAnsi="Arial" w:cs="Arial"/>
          <w:b/>
        </w:rPr>
        <w:tab/>
      </w:r>
      <w:r>
        <w:rPr>
          <w:rFonts w:ascii="Arial" w:hAnsi="Arial" w:cs="Arial"/>
          <w:b/>
        </w:rPr>
        <w:tab/>
      </w:r>
      <w:r>
        <w:rPr>
          <w:rFonts w:ascii="Arial" w:hAnsi="Arial" w:cs="Arial"/>
          <w:b/>
        </w:rPr>
        <w:tab/>
        <w:t xml:space="preserve"> 14,253.58</w:t>
      </w:r>
    </w:p>
    <w:p w14:paraId="380AF566" w14:textId="0D48E0A1" w:rsidR="00D65B13" w:rsidRDefault="00D65B13" w:rsidP="00BE5F3E">
      <w:pPr>
        <w:rPr>
          <w:rFonts w:ascii="Arial" w:hAnsi="Arial" w:cs="Arial"/>
          <w:b/>
        </w:rPr>
      </w:pPr>
      <w:r>
        <w:rPr>
          <w:rFonts w:ascii="Arial" w:hAnsi="Arial" w:cs="Arial"/>
          <w:b/>
        </w:rPr>
        <w:tab/>
      </w:r>
      <w:r>
        <w:rPr>
          <w:rFonts w:ascii="Arial" w:hAnsi="Arial" w:cs="Arial"/>
          <w:b/>
        </w:rPr>
        <w:tab/>
      </w:r>
      <w:r>
        <w:rPr>
          <w:rFonts w:ascii="Arial" w:hAnsi="Arial" w:cs="Arial"/>
          <w:b/>
        </w:rPr>
        <w:tab/>
        <w:t>General</w:t>
      </w:r>
      <w:r>
        <w:rPr>
          <w:rFonts w:ascii="Arial" w:hAnsi="Arial" w:cs="Arial"/>
          <w:b/>
        </w:rPr>
        <w:tab/>
      </w:r>
      <w:r>
        <w:rPr>
          <w:rFonts w:ascii="Arial" w:hAnsi="Arial" w:cs="Arial"/>
          <w:b/>
        </w:rPr>
        <w:tab/>
        <w:t>#46</w:t>
      </w:r>
      <w:r>
        <w:rPr>
          <w:rFonts w:ascii="Arial" w:hAnsi="Arial" w:cs="Arial"/>
          <w:b/>
        </w:rPr>
        <w:tab/>
      </w:r>
      <w:r>
        <w:rPr>
          <w:rFonts w:ascii="Arial" w:hAnsi="Arial" w:cs="Arial"/>
          <w:b/>
        </w:rPr>
        <w:tab/>
      </w:r>
      <w:r>
        <w:rPr>
          <w:rFonts w:ascii="Arial" w:hAnsi="Arial" w:cs="Arial"/>
          <w:b/>
        </w:rPr>
        <w:tab/>
        <w:t xml:space="preserve"> 42,321.47</w:t>
      </w:r>
    </w:p>
    <w:p w14:paraId="3FDE2FFE" w14:textId="43EC633D" w:rsidR="00D65B13" w:rsidRDefault="00D65B13" w:rsidP="00BE5F3E">
      <w:pPr>
        <w:rPr>
          <w:rFonts w:ascii="Arial" w:hAnsi="Arial" w:cs="Arial"/>
          <w:b/>
        </w:rPr>
      </w:pPr>
      <w:r>
        <w:rPr>
          <w:rFonts w:ascii="Arial" w:hAnsi="Arial" w:cs="Arial"/>
          <w:b/>
        </w:rPr>
        <w:tab/>
      </w:r>
      <w:r>
        <w:rPr>
          <w:rFonts w:ascii="Arial" w:hAnsi="Arial" w:cs="Arial"/>
          <w:b/>
        </w:rPr>
        <w:tab/>
      </w:r>
      <w:r>
        <w:rPr>
          <w:rFonts w:ascii="Arial" w:hAnsi="Arial" w:cs="Arial"/>
          <w:b/>
        </w:rPr>
        <w:tab/>
        <w:t>Electric</w:t>
      </w:r>
      <w:r>
        <w:rPr>
          <w:rFonts w:ascii="Arial" w:hAnsi="Arial" w:cs="Arial"/>
          <w:b/>
        </w:rPr>
        <w:tab/>
      </w:r>
      <w:r>
        <w:rPr>
          <w:rFonts w:ascii="Arial" w:hAnsi="Arial" w:cs="Arial"/>
          <w:b/>
        </w:rPr>
        <w:tab/>
        <w:t>#52</w:t>
      </w:r>
      <w:r>
        <w:rPr>
          <w:rFonts w:ascii="Arial" w:hAnsi="Arial" w:cs="Arial"/>
          <w:b/>
        </w:rPr>
        <w:tab/>
      </w:r>
      <w:r>
        <w:rPr>
          <w:rFonts w:ascii="Arial" w:hAnsi="Arial" w:cs="Arial"/>
          <w:b/>
        </w:rPr>
        <w:tab/>
      </w:r>
      <w:r>
        <w:rPr>
          <w:rFonts w:ascii="Arial" w:hAnsi="Arial" w:cs="Arial"/>
          <w:b/>
        </w:rPr>
        <w:tab/>
        <w:t xml:space="preserve"> 82,021.57</w:t>
      </w:r>
    </w:p>
    <w:p w14:paraId="2919572E" w14:textId="17F8173A" w:rsidR="005B19C4" w:rsidRDefault="005B19C4" w:rsidP="00274DEA">
      <w:pPr>
        <w:jc w:val="center"/>
        <w:rPr>
          <w:rFonts w:ascii="Arial" w:hAnsi="Arial" w:cs="Arial"/>
          <w:b/>
        </w:rPr>
      </w:pPr>
    </w:p>
    <w:p w14:paraId="239FD727" w14:textId="2101AC72" w:rsidR="008D064C" w:rsidRDefault="008D064C" w:rsidP="008D064C">
      <w:pPr>
        <w:rPr>
          <w:rFonts w:ascii="Arial" w:hAnsi="Arial" w:cs="Arial"/>
          <w:b/>
        </w:rPr>
      </w:pPr>
      <w:r>
        <w:rPr>
          <w:rFonts w:ascii="Arial" w:hAnsi="Arial" w:cs="Arial"/>
          <w:b/>
        </w:rPr>
        <w:t>VISITORS</w:t>
      </w:r>
    </w:p>
    <w:p w14:paraId="5EFC0275" w14:textId="77777777" w:rsidR="008D064C" w:rsidRPr="008D064C" w:rsidRDefault="008D064C" w:rsidP="008D064C">
      <w:pPr>
        <w:rPr>
          <w:rFonts w:ascii="Arial" w:hAnsi="Arial" w:cs="Arial"/>
          <w:bCs/>
        </w:rPr>
      </w:pPr>
      <w:r w:rsidRPr="008D064C">
        <w:rPr>
          <w:rFonts w:ascii="Arial" w:hAnsi="Arial" w:cs="Arial"/>
          <w:bCs/>
        </w:rPr>
        <w:t>DOWNTOWN IMPROVEMENT PROGRAM</w:t>
      </w:r>
    </w:p>
    <w:p w14:paraId="04F738F8" w14:textId="626AC9B8" w:rsidR="008D064C" w:rsidRDefault="00FD6C01" w:rsidP="008D064C">
      <w:pPr>
        <w:rPr>
          <w:rFonts w:ascii="Arial" w:hAnsi="Arial" w:cs="Arial"/>
          <w:bCs/>
        </w:rPr>
      </w:pPr>
      <w:r>
        <w:rPr>
          <w:rFonts w:ascii="Arial" w:hAnsi="Arial" w:cs="Arial"/>
          <w:bCs/>
        </w:rPr>
        <w:t xml:space="preserve">Planning Board Chairman, </w:t>
      </w:r>
      <w:r w:rsidR="008D064C" w:rsidRPr="008D064C">
        <w:rPr>
          <w:rFonts w:ascii="Arial" w:hAnsi="Arial" w:cs="Arial"/>
          <w:bCs/>
        </w:rPr>
        <w:t>Don McCord</w:t>
      </w:r>
      <w:r w:rsidR="00770627">
        <w:rPr>
          <w:rFonts w:ascii="Arial" w:hAnsi="Arial" w:cs="Arial"/>
          <w:bCs/>
        </w:rPr>
        <w:t>,</w:t>
      </w:r>
      <w:r w:rsidR="008D064C" w:rsidRPr="008D064C">
        <w:rPr>
          <w:rFonts w:ascii="Arial" w:hAnsi="Arial" w:cs="Arial"/>
          <w:bCs/>
        </w:rPr>
        <w:t xml:space="preserve"> </w:t>
      </w:r>
      <w:r w:rsidR="00856436">
        <w:rPr>
          <w:rFonts w:ascii="Arial" w:hAnsi="Arial" w:cs="Arial"/>
          <w:bCs/>
        </w:rPr>
        <w:t>presented</w:t>
      </w:r>
      <w:r w:rsidR="008D064C" w:rsidRPr="008D064C">
        <w:rPr>
          <w:rFonts w:ascii="Arial" w:hAnsi="Arial" w:cs="Arial"/>
          <w:bCs/>
        </w:rPr>
        <w:t xml:space="preserve"> handouts regarding </w:t>
      </w:r>
      <w:r w:rsidR="008D064C">
        <w:rPr>
          <w:rFonts w:ascii="Arial" w:hAnsi="Arial" w:cs="Arial"/>
          <w:bCs/>
        </w:rPr>
        <w:t>the u</w:t>
      </w:r>
      <w:r w:rsidR="008D064C" w:rsidRPr="008D064C">
        <w:rPr>
          <w:rFonts w:ascii="Arial" w:hAnsi="Arial" w:cs="Arial"/>
          <w:bCs/>
        </w:rPr>
        <w:t xml:space="preserve">pcoming </w:t>
      </w:r>
      <w:r w:rsidR="008D064C">
        <w:rPr>
          <w:rFonts w:ascii="Arial" w:hAnsi="Arial" w:cs="Arial"/>
          <w:bCs/>
        </w:rPr>
        <w:t>D</w:t>
      </w:r>
      <w:r w:rsidR="008D064C" w:rsidRPr="008D064C">
        <w:rPr>
          <w:rFonts w:ascii="Arial" w:hAnsi="Arial" w:cs="Arial"/>
          <w:bCs/>
        </w:rPr>
        <w:t xml:space="preserve">owntown Improvement Program and requested that the Board review </w:t>
      </w:r>
      <w:r w:rsidR="00770627">
        <w:rPr>
          <w:rFonts w:ascii="Arial" w:hAnsi="Arial" w:cs="Arial"/>
          <w:bCs/>
        </w:rPr>
        <w:t>them</w:t>
      </w:r>
      <w:r w:rsidR="008D064C" w:rsidRPr="008D064C">
        <w:rPr>
          <w:rFonts w:ascii="Arial" w:hAnsi="Arial" w:cs="Arial"/>
          <w:bCs/>
        </w:rPr>
        <w:t xml:space="preserve"> </w:t>
      </w:r>
      <w:r w:rsidR="008D064C">
        <w:rPr>
          <w:rFonts w:ascii="Arial" w:hAnsi="Arial" w:cs="Arial"/>
          <w:bCs/>
        </w:rPr>
        <w:t>to be</w:t>
      </w:r>
      <w:r w:rsidR="008D064C" w:rsidRPr="008D064C">
        <w:rPr>
          <w:rFonts w:ascii="Arial" w:hAnsi="Arial" w:cs="Arial"/>
          <w:bCs/>
        </w:rPr>
        <w:t xml:space="preserve"> discussed at the next meeting</w:t>
      </w:r>
      <w:r w:rsidR="00491EDA">
        <w:rPr>
          <w:rFonts w:ascii="Arial" w:hAnsi="Arial" w:cs="Arial"/>
          <w:bCs/>
        </w:rPr>
        <w:t xml:space="preserve"> in May</w:t>
      </w:r>
      <w:r w:rsidR="008D064C" w:rsidRPr="008D064C">
        <w:rPr>
          <w:rFonts w:ascii="Arial" w:hAnsi="Arial" w:cs="Arial"/>
          <w:bCs/>
        </w:rPr>
        <w:t>.</w:t>
      </w:r>
    </w:p>
    <w:p w14:paraId="1680C834" w14:textId="658D36C6" w:rsidR="008D064C" w:rsidRDefault="008D064C" w:rsidP="008D064C">
      <w:pPr>
        <w:rPr>
          <w:rFonts w:ascii="Arial" w:hAnsi="Arial" w:cs="Arial"/>
          <w:bCs/>
        </w:rPr>
      </w:pPr>
    </w:p>
    <w:p w14:paraId="757B397F" w14:textId="3AE936E2" w:rsidR="008D064C" w:rsidRPr="008D064C" w:rsidRDefault="00FD6C01" w:rsidP="008D064C">
      <w:pPr>
        <w:rPr>
          <w:rFonts w:ascii="Arial" w:hAnsi="Arial" w:cs="Arial"/>
          <w:bCs/>
        </w:rPr>
      </w:pPr>
      <w:r>
        <w:rPr>
          <w:rFonts w:ascii="Arial" w:hAnsi="Arial" w:cs="Arial"/>
          <w:bCs/>
        </w:rPr>
        <w:t>A Village r</w:t>
      </w:r>
      <w:r w:rsidR="00BE5F3E">
        <w:rPr>
          <w:rFonts w:ascii="Arial" w:hAnsi="Arial" w:cs="Arial"/>
          <w:bCs/>
        </w:rPr>
        <w:t xml:space="preserve">esident </w:t>
      </w:r>
      <w:r w:rsidR="0081085B">
        <w:rPr>
          <w:rFonts w:ascii="Arial" w:hAnsi="Arial" w:cs="Arial"/>
          <w:bCs/>
        </w:rPr>
        <w:t xml:space="preserve">inquired as to the process to paint </w:t>
      </w:r>
      <w:r w:rsidR="00BE5F3E">
        <w:rPr>
          <w:rFonts w:ascii="Arial" w:hAnsi="Arial" w:cs="Arial"/>
          <w:bCs/>
        </w:rPr>
        <w:t>the Fire Hydrants</w:t>
      </w:r>
      <w:r w:rsidR="0081085B">
        <w:rPr>
          <w:rFonts w:ascii="Arial" w:hAnsi="Arial" w:cs="Arial"/>
          <w:bCs/>
        </w:rPr>
        <w:t xml:space="preserve"> in certain appropriate sections of the Village</w:t>
      </w:r>
      <w:r w:rsidR="00BE5F3E">
        <w:rPr>
          <w:rFonts w:ascii="Arial" w:hAnsi="Arial" w:cs="Arial"/>
          <w:bCs/>
        </w:rPr>
        <w:t>.</w:t>
      </w:r>
    </w:p>
    <w:p w14:paraId="58415F90" w14:textId="77777777" w:rsidR="008D064C" w:rsidRDefault="008D064C" w:rsidP="008D064C">
      <w:pPr>
        <w:rPr>
          <w:rFonts w:ascii="Arial" w:hAnsi="Arial" w:cs="Arial"/>
          <w:b/>
        </w:rPr>
      </w:pPr>
    </w:p>
    <w:p w14:paraId="42ADC761" w14:textId="2F17C546" w:rsidR="005B19C4" w:rsidRPr="0089773E" w:rsidRDefault="005B19C4" w:rsidP="00274DEA">
      <w:pPr>
        <w:jc w:val="center"/>
        <w:rPr>
          <w:rFonts w:ascii="Arial" w:hAnsi="Arial" w:cs="Arial"/>
          <w:b/>
        </w:rPr>
      </w:pPr>
      <w:r>
        <w:rPr>
          <w:rFonts w:ascii="Arial" w:hAnsi="Arial" w:cs="Arial"/>
          <w:b/>
        </w:rPr>
        <w:t xml:space="preserve">There being no further business to come before the board the meeting was adjourned on a motion made by Trustee Freifeld, seconded by Trustee </w:t>
      </w:r>
      <w:proofErr w:type="gramStart"/>
      <w:r>
        <w:rPr>
          <w:rFonts w:ascii="Arial" w:hAnsi="Arial" w:cs="Arial"/>
          <w:b/>
        </w:rPr>
        <w:t>Maras</w:t>
      </w:r>
      <w:proofErr w:type="gramEnd"/>
      <w:r>
        <w:rPr>
          <w:rFonts w:ascii="Arial" w:hAnsi="Arial" w:cs="Arial"/>
          <w:b/>
        </w:rPr>
        <w:t xml:space="preserve"> and was carried unanimously.</w:t>
      </w:r>
    </w:p>
    <w:p w14:paraId="484E7D27" w14:textId="06242BB8" w:rsidR="00271A89" w:rsidRDefault="00271A89" w:rsidP="003D0B7E">
      <w:pPr>
        <w:rPr>
          <w:rFonts w:ascii="Arial" w:hAnsi="Arial" w:cs="Arial"/>
          <w:b/>
        </w:rPr>
      </w:pPr>
    </w:p>
    <w:p w14:paraId="34ADF08F" w14:textId="0FF27911" w:rsidR="00271A89" w:rsidRDefault="00271A89" w:rsidP="003D0B7E">
      <w:pPr>
        <w:rPr>
          <w:rFonts w:ascii="Arial" w:hAnsi="Arial" w:cs="Arial"/>
          <w:b/>
        </w:rPr>
      </w:pPr>
    </w:p>
    <w:p w14:paraId="641B2FDB" w14:textId="77777777" w:rsidR="00271A89" w:rsidRDefault="00271A89" w:rsidP="003D0B7E">
      <w:pPr>
        <w:rPr>
          <w:rFonts w:ascii="Arial" w:hAnsi="Arial" w:cs="Arial"/>
          <w:b/>
        </w:rPr>
      </w:pPr>
    </w:p>
    <w:sectPr w:rsidR="00271A89" w:rsidSect="00212B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A27B7" w14:textId="77777777" w:rsidR="009B08A0" w:rsidRDefault="009B08A0" w:rsidP="00D12548">
      <w:r>
        <w:separator/>
      </w:r>
    </w:p>
  </w:endnote>
  <w:endnote w:type="continuationSeparator" w:id="0">
    <w:p w14:paraId="187B14B1" w14:textId="77777777" w:rsidR="009B08A0" w:rsidRDefault="009B08A0"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5D5B" w14:textId="177CFD6D"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382CE6">
      <w:rPr>
        <w:rFonts w:asciiTheme="majorHAnsi" w:hAnsiTheme="majorHAnsi"/>
        <w:sz w:val="16"/>
      </w:rPr>
      <w:tab/>
    </w:r>
    <w:r w:rsidR="0089773E">
      <w:rPr>
        <w:rFonts w:asciiTheme="majorHAnsi" w:hAnsiTheme="majorHAnsi"/>
        <w:sz w:val="16"/>
      </w:rPr>
      <w:t>4/18/22</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5495F" w14:textId="77777777" w:rsidR="009B08A0" w:rsidRDefault="009B08A0" w:rsidP="00D12548">
      <w:r>
        <w:separator/>
      </w:r>
    </w:p>
  </w:footnote>
  <w:footnote w:type="continuationSeparator" w:id="0">
    <w:p w14:paraId="26A20E41" w14:textId="77777777" w:rsidR="009B08A0" w:rsidRDefault="009B08A0"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508C"/>
    <w:rsid w:val="0001635E"/>
    <w:rsid w:val="00030A61"/>
    <w:rsid w:val="00042C56"/>
    <w:rsid w:val="00046F67"/>
    <w:rsid w:val="00052263"/>
    <w:rsid w:val="000B4A6F"/>
    <w:rsid w:val="000B5112"/>
    <w:rsid w:val="000C322D"/>
    <w:rsid w:val="000D1B0C"/>
    <w:rsid w:val="000E0B6A"/>
    <w:rsid w:val="000E235C"/>
    <w:rsid w:val="000E548B"/>
    <w:rsid w:val="000F0C88"/>
    <w:rsid w:val="00114211"/>
    <w:rsid w:val="00122300"/>
    <w:rsid w:val="00125D4C"/>
    <w:rsid w:val="00137152"/>
    <w:rsid w:val="00140BEF"/>
    <w:rsid w:val="00145100"/>
    <w:rsid w:val="00154731"/>
    <w:rsid w:val="00164BD7"/>
    <w:rsid w:val="00186573"/>
    <w:rsid w:val="00191A15"/>
    <w:rsid w:val="001D7483"/>
    <w:rsid w:val="001E3B9C"/>
    <w:rsid w:val="001F1A63"/>
    <w:rsid w:val="00200B9D"/>
    <w:rsid w:val="00202AF9"/>
    <w:rsid w:val="00212B58"/>
    <w:rsid w:val="0021697B"/>
    <w:rsid w:val="00224C19"/>
    <w:rsid w:val="00225B29"/>
    <w:rsid w:val="00241E8C"/>
    <w:rsid w:val="002476A9"/>
    <w:rsid w:val="0025469E"/>
    <w:rsid w:val="002710F3"/>
    <w:rsid w:val="00271A89"/>
    <w:rsid w:val="00274DEA"/>
    <w:rsid w:val="0027600F"/>
    <w:rsid w:val="002803BE"/>
    <w:rsid w:val="0029305B"/>
    <w:rsid w:val="002A4FB0"/>
    <w:rsid w:val="002A6C33"/>
    <w:rsid w:val="002B136E"/>
    <w:rsid w:val="002D72AE"/>
    <w:rsid w:val="002F3016"/>
    <w:rsid w:val="003232F7"/>
    <w:rsid w:val="003271E6"/>
    <w:rsid w:val="0033410D"/>
    <w:rsid w:val="0034525A"/>
    <w:rsid w:val="00352A7A"/>
    <w:rsid w:val="00355E67"/>
    <w:rsid w:val="00357B9B"/>
    <w:rsid w:val="003658E4"/>
    <w:rsid w:val="00382CE6"/>
    <w:rsid w:val="00383CAB"/>
    <w:rsid w:val="00385960"/>
    <w:rsid w:val="003A4764"/>
    <w:rsid w:val="003A7128"/>
    <w:rsid w:val="003D0B7E"/>
    <w:rsid w:val="003F0ABA"/>
    <w:rsid w:val="003F0D26"/>
    <w:rsid w:val="003F2B41"/>
    <w:rsid w:val="00405562"/>
    <w:rsid w:val="00405930"/>
    <w:rsid w:val="004112CC"/>
    <w:rsid w:val="00411650"/>
    <w:rsid w:val="00411845"/>
    <w:rsid w:val="00413295"/>
    <w:rsid w:val="00416DE0"/>
    <w:rsid w:val="00425B18"/>
    <w:rsid w:val="00433730"/>
    <w:rsid w:val="0043566B"/>
    <w:rsid w:val="004427CC"/>
    <w:rsid w:val="00477747"/>
    <w:rsid w:val="00483ED3"/>
    <w:rsid w:val="00485A3E"/>
    <w:rsid w:val="00487107"/>
    <w:rsid w:val="00491EDA"/>
    <w:rsid w:val="004A5F4B"/>
    <w:rsid w:val="004A7D20"/>
    <w:rsid w:val="004B5B18"/>
    <w:rsid w:val="004C01AC"/>
    <w:rsid w:val="004D11F0"/>
    <w:rsid w:val="004D45F0"/>
    <w:rsid w:val="004D6B8F"/>
    <w:rsid w:val="004E20E6"/>
    <w:rsid w:val="005038D2"/>
    <w:rsid w:val="00507499"/>
    <w:rsid w:val="00511A27"/>
    <w:rsid w:val="00532382"/>
    <w:rsid w:val="00566C2E"/>
    <w:rsid w:val="00594718"/>
    <w:rsid w:val="005B19C4"/>
    <w:rsid w:val="005C5EF0"/>
    <w:rsid w:val="005E39BC"/>
    <w:rsid w:val="005E4FCC"/>
    <w:rsid w:val="00615CC8"/>
    <w:rsid w:val="00616341"/>
    <w:rsid w:val="00626897"/>
    <w:rsid w:val="00636643"/>
    <w:rsid w:val="00643606"/>
    <w:rsid w:val="00646DD8"/>
    <w:rsid w:val="00647F48"/>
    <w:rsid w:val="00655C05"/>
    <w:rsid w:val="00675C9A"/>
    <w:rsid w:val="00682390"/>
    <w:rsid w:val="00684509"/>
    <w:rsid w:val="00687EB9"/>
    <w:rsid w:val="00690A6D"/>
    <w:rsid w:val="006A1434"/>
    <w:rsid w:val="006A250C"/>
    <w:rsid w:val="006A5C50"/>
    <w:rsid w:val="006A7BAC"/>
    <w:rsid w:val="006B00F4"/>
    <w:rsid w:val="006C3668"/>
    <w:rsid w:val="006D3817"/>
    <w:rsid w:val="006D59F1"/>
    <w:rsid w:val="006F4C6F"/>
    <w:rsid w:val="007104EC"/>
    <w:rsid w:val="00720887"/>
    <w:rsid w:val="00720B7C"/>
    <w:rsid w:val="007637F8"/>
    <w:rsid w:val="00770627"/>
    <w:rsid w:val="007732F2"/>
    <w:rsid w:val="00773BAC"/>
    <w:rsid w:val="007D1CB3"/>
    <w:rsid w:val="007D1D22"/>
    <w:rsid w:val="007D2432"/>
    <w:rsid w:val="007F68EF"/>
    <w:rsid w:val="007F7C82"/>
    <w:rsid w:val="0081085B"/>
    <w:rsid w:val="00827F6B"/>
    <w:rsid w:val="00852751"/>
    <w:rsid w:val="00856436"/>
    <w:rsid w:val="00862151"/>
    <w:rsid w:val="008738A1"/>
    <w:rsid w:val="0089773E"/>
    <w:rsid w:val="008D064C"/>
    <w:rsid w:val="008F3369"/>
    <w:rsid w:val="009029AA"/>
    <w:rsid w:val="00905118"/>
    <w:rsid w:val="00917249"/>
    <w:rsid w:val="00922D69"/>
    <w:rsid w:val="0095666D"/>
    <w:rsid w:val="009800C5"/>
    <w:rsid w:val="009A5D1A"/>
    <w:rsid w:val="009B08A0"/>
    <w:rsid w:val="009C2D3C"/>
    <w:rsid w:val="009E37BB"/>
    <w:rsid w:val="009E7452"/>
    <w:rsid w:val="009F2829"/>
    <w:rsid w:val="00A525AD"/>
    <w:rsid w:val="00A63B60"/>
    <w:rsid w:val="00A80FE0"/>
    <w:rsid w:val="00A9324E"/>
    <w:rsid w:val="00AA1111"/>
    <w:rsid w:val="00AC21FE"/>
    <w:rsid w:val="00AC27A6"/>
    <w:rsid w:val="00AC47E8"/>
    <w:rsid w:val="00AC59CA"/>
    <w:rsid w:val="00AF2F30"/>
    <w:rsid w:val="00AF363E"/>
    <w:rsid w:val="00AF53F8"/>
    <w:rsid w:val="00AF6D38"/>
    <w:rsid w:val="00B5562F"/>
    <w:rsid w:val="00B81370"/>
    <w:rsid w:val="00B97665"/>
    <w:rsid w:val="00BA6500"/>
    <w:rsid w:val="00BA75E0"/>
    <w:rsid w:val="00BB4E6E"/>
    <w:rsid w:val="00BD2958"/>
    <w:rsid w:val="00BE5F3E"/>
    <w:rsid w:val="00BF4E66"/>
    <w:rsid w:val="00C1071E"/>
    <w:rsid w:val="00C244F1"/>
    <w:rsid w:val="00C2455A"/>
    <w:rsid w:val="00C8361D"/>
    <w:rsid w:val="00C96690"/>
    <w:rsid w:val="00CD576E"/>
    <w:rsid w:val="00CD5971"/>
    <w:rsid w:val="00CE3F3F"/>
    <w:rsid w:val="00D00A26"/>
    <w:rsid w:val="00D12548"/>
    <w:rsid w:val="00D14609"/>
    <w:rsid w:val="00D146EF"/>
    <w:rsid w:val="00D175EE"/>
    <w:rsid w:val="00D21D27"/>
    <w:rsid w:val="00D2271F"/>
    <w:rsid w:val="00D36B2B"/>
    <w:rsid w:val="00D40E83"/>
    <w:rsid w:val="00D46E61"/>
    <w:rsid w:val="00D47C90"/>
    <w:rsid w:val="00D52A94"/>
    <w:rsid w:val="00D61300"/>
    <w:rsid w:val="00D65B13"/>
    <w:rsid w:val="00D830FC"/>
    <w:rsid w:val="00DA4CC1"/>
    <w:rsid w:val="00DB0DA3"/>
    <w:rsid w:val="00DB4C49"/>
    <w:rsid w:val="00DC45DE"/>
    <w:rsid w:val="00DE3DB7"/>
    <w:rsid w:val="00DF4B3A"/>
    <w:rsid w:val="00E171F1"/>
    <w:rsid w:val="00E25A6E"/>
    <w:rsid w:val="00E2765E"/>
    <w:rsid w:val="00E36D7C"/>
    <w:rsid w:val="00E645D2"/>
    <w:rsid w:val="00E668F8"/>
    <w:rsid w:val="00E76BD0"/>
    <w:rsid w:val="00E81009"/>
    <w:rsid w:val="00E86E3B"/>
    <w:rsid w:val="00EA5245"/>
    <w:rsid w:val="00EB3E8E"/>
    <w:rsid w:val="00ED74F1"/>
    <w:rsid w:val="00EE2ECD"/>
    <w:rsid w:val="00F261A2"/>
    <w:rsid w:val="00F332BA"/>
    <w:rsid w:val="00F64636"/>
    <w:rsid w:val="00F657EC"/>
    <w:rsid w:val="00F86A49"/>
    <w:rsid w:val="00F90F13"/>
    <w:rsid w:val="00F92304"/>
    <w:rsid w:val="00FC5C8A"/>
    <w:rsid w:val="00FD1237"/>
    <w:rsid w:val="00FD6C01"/>
    <w:rsid w:val="00FF214C"/>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Village Office 3 Eason</cp:lastModifiedBy>
  <cp:revision>13</cp:revision>
  <cp:lastPrinted>2022-04-21T14:07:00Z</cp:lastPrinted>
  <dcterms:created xsi:type="dcterms:W3CDTF">2022-04-19T13:07:00Z</dcterms:created>
  <dcterms:modified xsi:type="dcterms:W3CDTF">2022-04-21T14:07:00Z</dcterms:modified>
</cp:coreProperties>
</file>